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A45B6DC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МИНОБРНАУКИ РОССИИ</w:t>
      </w:r>
    </w:p>
    <w:p w14:paraId="4F84EBB7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</w:p>
    <w:p w14:paraId="3953A47F" w14:textId="0B7E73CE" w:rsidR="00C52FB4" w:rsidRPr="007E6725" w:rsidRDefault="00713C2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ф</w:t>
      </w:r>
      <w:r w:rsidR="00C52FB4" w:rsidRPr="007E6725">
        <w:rPr>
          <w:rFonts w:ascii="Times New Roman" w:hAnsi="Times New Roman"/>
          <w:sz w:val="24"/>
          <w:szCs w:val="24"/>
        </w:rPr>
        <w:t>едеральное государственное бюджетное образовательное учреждение высшего образования</w:t>
      </w:r>
    </w:p>
    <w:p w14:paraId="58DA6DE2" w14:textId="77777777" w:rsidR="00C52FB4" w:rsidRPr="007E6725" w:rsidRDefault="00C52FB4" w:rsidP="00C52FB4">
      <w:pPr>
        <w:pStyle w:val="a3"/>
        <w:widowControl w:val="0"/>
        <w:tabs>
          <w:tab w:val="left" w:pos="1418"/>
          <w:tab w:val="left" w:pos="1560"/>
        </w:tabs>
        <w:spacing w:after="0" w:line="240" w:lineRule="auto"/>
        <w:ind w:left="0"/>
        <w:jc w:val="center"/>
        <w:rPr>
          <w:rFonts w:ascii="Times New Roman" w:hAnsi="Times New Roman"/>
          <w:sz w:val="24"/>
          <w:szCs w:val="24"/>
        </w:rPr>
      </w:pPr>
      <w:r w:rsidRPr="007E6725">
        <w:rPr>
          <w:rFonts w:ascii="Times New Roman" w:hAnsi="Times New Roman"/>
          <w:sz w:val="24"/>
          <w:szCs w:val="24"/>
        </w:rPr>
        <w:t>«Санкт-Петербургский государственный</w:t>
      </w:r>
      <w:r w:rsidR="000922F5" w:rsidRPr="007E6725">
        <w:rPr>
          <w:rFonts w:ascii="Times New Roman" w:hAnsi="Times New Roman"/>
          <w:sz w:val="24"/>
          <w:szCs w:val="24"/>
        </w:rPr>
        <w:t xml:space="preserve"> </w:t>
      </w:r>
      <w:r w:rsidRPr="007E6725">
        <w:rPr>
          <w:rFonts w:ascii="Times New Roman" w:hAnsi="Times New Roman"/>
          <w:sz w:val="24"/>
          <w:szCs w:val="24"/>
        </w:rPr>
        <w:t>экономический университет»</w:t>
      </w:r>
    </w:p>
    <w:p w14:paraId="4EB65775" w14:textId="77777777" w:rsidR="00C52FB4" w:rsidRPr="007E6725" w:rsidRDefault="00C52FB4" w:rsidP="001400FE">
      <w:pPr>
        <w:rPr>
          <w:rFonts w:ascii="Times New Roman" w:hAnsi="Times New Roman" w:cs="Times New Roman"/>
          <w:b/>
          <w:sz w:val="20"/>
          <w:szCs w:val="20"/>
        </w:rPr>
      </w:pPr>
    </w:p>
    <w:tbl>
      <w:tblPr>
        <w:tblW w:w="9498" w:type="dxa"/>
        <w:tblInd w:w="108" w:type="dxa"/>
        <w:tblLook w:val="04A0" w:firstRow="1" w:lastRow="0" w:firstColumn="1" w:lastColumn="0" w:noHBand="0" w:noVBand="1"/>
      </w:tblPr>
      <w:tblGrid>
        <w:gridCol w:w="5103"/>
        <w:gridCol w:w="4395"/>
      </w:tblGrid>
      <w:tr w:rsidR="00945486" w:rsidRPr="007E6725" w14:paraId="023FC86C" w14:textId="77777777" w:rsidTr="00C72C28">
        <w:tc>
          <w:tcPr>
            <w:tcW w:w="5103" w:type="dxa"/>
            <w:hideMark/>
          </w:tcPr>
          <w:p w14:paraId="444613F9" w14:textId="77777777" w:rsidR="00945486" w:rsidRPr="007E6725" w:rsidRDefault="00945486" w:rsidP="00C72C28">
            <w:pPr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  <w:tc>
          <w:tcPr>
            <w:tcW w:w="4395" w:type="dxa"/>
          </w:tcPr>
          <w:p w14:paraId="4F790395" w14:textId="77777777" w:rsidR="00945486" w:rsidRPr="007E6725" w:rsidRDefault="004C4B89" w:rsidP="004C4B89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                                          </w:t>
            </w:r>
            <w:r w:rsidR="00945486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УТВЕРЖДАЮ</w:t>
            </w:r>
          </w:p>
          <w:p w14:paraId="708B59F2" w14:textId="5839B2B6" w:rsidR="004C4B89" w:rsidRPr="007E6725" w:rsidRDefault="00EB4B64" w:rsidP="00606FAA">
            <w:pPr>
              <w:contextualSpacing/>
              <w:jc w:val="right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П</w:t>
            </w:r>
            <w:r w:rsidRPr="00EB4B64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роректор по образовательной деятельности</w:t>
            </w:r>
          </w:p>
          <w:p w14:paraId="2D068B8E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_______________ 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В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.</w:t>
            </w:r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Г</w:t>
            </w: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 xml:space="preserve">. </w:t>
            </w:r>
            <w:proofErr w:type="spellStart"/>
            <w:r w:rsidR="004C4B89"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Шубаева</w:t>
            </w:r>
            <w:proofErr w:type="spellEnd"/>
          </w:p>
          <w:p w14:paraId="6F249D20" w14:textId="77777777" w:rsidR="00945486" w:rsidRPr="007E6725" w:rsidRDefault="00945486" w:rsidP="00945486">
            <w:pPr>
              <w:contextualSpacing/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24"/>
                <w:szCs w:val="24"/>
                <w:lang w:bidi="ru-RU"/>
              </w:rPr>
              <w:t>«____» ______________20____г.</w:t>
            </w:r>
          </w:p>
          <w:p w14:paraId="6AACCCF5" w14:textId="77777777" w:rsidR="00945486" w:rsidRPr="007E6725" w:rsidRDefault="00945486" w:rsidP="00945486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bidi="ru-RU"/>
              </w:rPr>
            </w:pPr>
          </w:p>
        </w:tc>
      </w:tr>
    </w:tbl>
    <w:p w14:paraId="63F87C8C" w14:textId="3BE6B7F9" w:rsidR="001400FE" w:rsidRPr="00352B6F" w:rsidRDefault="00FF64BD" w:rsidP="001400FE">
      <w:pPr>
        <w:jc w:val="center"/>
        <w:rPr>
          <w:rFonts w:ascii="Times New Roman" w:hAnsi="Times New Roman" w:cs="Times New Roman"/>
          <w:b/>
          <w:bCs/>
          <w:i/>
          <w:sz w:val="32"/>
          <w:szCs w:val="32"/>
          <w:lang w:bidi="ru-RU"/>
        </w:rPr>
      </w:pPr>
      <w:r w:rsidRPr="00352B6F">
        <w:rPr>
          <w:rFonts w:ascii="Times New Roman" w:hAnsi="Times New Roman" w:cs="Times New Roman"/>
          <w:b/>
          <w:bCs/>
          <w:i/>
          <w:sz w:val="32"/>
          <w:szCs w:val="32"/>
        </w:rPr>
        <w:t>Основы российской государственности</w:t>
      </w:r>
    </w:p>
    <w:p w14:paraId="4ECEF23C" w14:textId="77777777" w:rsidR="001400FE" w:rsidRPr="007E6725" w:rsidRDefault="001400FE" w:rsidP="001400FE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7E6725">
        <w:rPr>
          <w:rFonts w:ascii="Times New Roman" w:hAnsi="Times New Roman" w:cs="Times New Roman"/>
          <w:b/>
          <w:sz w:val="32"/>
          <w:szCs w:val="32"/>
        </w:rPr>
        <w:t>Рабочая программа дисциплины</w:t>
      </w:r>
    </w:p>
    <w:p w14:paraId="742FBD70" w14:textId="77777777" w:rsidR="00C52FB4" w:rsidRPr="007E6725" w:rsidRDefault="00C52FB4" w:rsidP="00C52FB4">
      <w:pPr>
        <w:rPr>
          <w:rFonts w:ascii="Times New Roman" w:hAnsi="Times New Roman" w:cs="Times New Roman"/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C52FB4" w:rsidRPr="007E6725" w14:paraId="6F10902B" w14:textId="77777777" w:rsidTr="009F62AE">
        <w:tc>
          <w:tcPr>
            <w:tcW w:w="3369" w:type="dxa"/>
            <w:vAlign w:val="center"/>
            <w:hideMark/>
          </w:tcPr>
          <w:p w14:paraId="66836320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 xml:space="preserve">Направление подготовки/ </w:t>
            </w:r>
            <w:r w:rsidRPr="007E6725">
              <w:rPr>
                <w:rFonts w:ascii="Times New Roman" w:hAnsi="Times New Roman" w:cs="Times New Roman"/>
                <w:bCs/>
                <w:i/>
                <w:sz w:val="18"/>
                <w:szCs w:val="18"/>
              </w:rPr>
              <w:t>Специальность</w:t>
            </w:r>
          </w:p>
        </w:tc>
        <w:tc>
          <w:tcPr>
            <w:tcW w:w="6237" w:type="dxa"/>
            <w:vAlign w:val="center"/>
            <w:hideMark/>
          </w:tcPr>
          <w:p w14:paraId="597EC320" w14:textId="329C9CEC" w:rsidR="00C52FB4" w:rsidRPr="00352B6F" w:rsidRDefault="00BB124D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41.03.01</w:t>
            </w:r>
            <w:r w:rsidR="00910C71"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 </w:t>
            </w: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Зарубежное регионоведение</w:t>
            </w:r>
          </w:p>
        </w:tc>
      </w:tr>
      <w:tr w:rsidR="00C52FB4" w:rsidRPr="007E6725" w14:paraId="1EC178CA" w14:textId="77777777" w:rsidTr="009F62AE">
        <w:tc>
          <w:tcPr>
            <w:tcW w:w="3369" w:type="dxa"/>
            <w:hideMark/>
          </w:tcPr>
          <w:p w14:paraId="6977B0E3" w14:textId="77777777" w:rsidR="00C52FB4" w:rsidRPr="007E6725" w:rsidRDefault="00C52FB4" w:rsidP="009F62AE">
            <w:pPr>
              <w:rPr>
                <w:rFonts w:ascii="Times New Roman" w:hAnsi="Times New Roman" w:cs="Times New Roman"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sz w:val="18"/>
                <w:szCs w:val="18"/>
              </w:rPr>
              <w:t>Направленность (профиль) программы/</w:t>
            </w:r>
          </w:p>
          <w:p w14:paraId="2FC9EAA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i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i/>
                <w:sz w:val="18"/>
                <w:szCs w:val="1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703AE71F" w14:textId="26E42F7F" w:rsidR="00C52FB4" w:rsidRPr="00352B6F" w:rsidRDefault="00BB124D" w:rsidP="009F62AE">
            <w:pPr>
              <w:widowControl w:val="0"/>
              <w:autoSpaceDE w:val="0"/>
              <w:autoSpaceDN w:val="0"/>
              <w:spacing w:line="276" w:lineRule="auto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Латинская Америка</w:t>
            </w:r>
          </w:p>
        </w:tc>
      </w:tr>
      <w:tr w:rsidR="00C52FB4" w:rsidRPr="007E6725" w14:paraId="2AFA6FE4" w14:textId="77777777" w:rsidTr="009F62AE">
        <w:trPr>
          <w:trHeight w:val="283"/>
        </w:trPr>
        <w:tc>
          <w:tcPr>
            <w:tcW w:w="3369" w:type="dxa"/>
            <w:hideMark/>
          </w:tcPr>
          <w:p w14:paraId="7F439FD7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/>
                <w:sz w:val="18"/>
                <w:szCs w:val="18"/>
                <w:lang w:bidi="ru-RU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6057FFBA" w14:textId="6E974287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  <w:lang w:bidi="ru-RU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Бакалавриат</w:t>
            </w:r>
          </w:p>
        </w:tc>
      </w:tr>
      <w:tr w:rsidR="00C52FB4" w:rsidRPr="007E6725" w14:paraId="354F865F" w14:textId="77777777" w:rsidTr="004F2F48">
        <w:trPr>
          <w:trHeight w:val="80"/>
        </w:trPr>
        <w:tc>
          <w:tcPr>
            <w:tcW w:w="3369" w:type="dxa"/>
          </w:tcPr>
          <w:p w14:paraId="64A35831" w14:textId="77777777" w:rsidR="00C52FB4" w:rsidRPr="007E6725" w:rsidRDefault="00C52FB4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 w:rsidRPr="007E6725">
              <w:rPr>
                <w:rFonts w:ascii="Times New Roman" w:hAnsi="Times New Roman" w:cs="Times New Roman"/>
                <w:bCs/>
                <w:sz w:val="18"/>
                <w:szCs w:val="1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697B2BE3" w14:textId="66999FB1" w:rsidR="00C52FB4" w:rsidRPr="00352B6F" w:rsidRDefault="00BB124D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 w:rsidRPr="00352B6F">
              <w:rPr>
                <w:rFonts w:ascii="Times New Roman" w:hAnsi="Times New Roman" w:cs="Times New Roman"/>
                <w:i/>
                <w:sz w:val="18"/>
                <w:szCs w:val="18"/>
              </w:rPr>
              <w:t>очная</w:t>
            </w:r>
          </w:p>
        </w:tc>
      </w:tr>
      <w:tr w:rsidR="00A77598" w:rsidRPr="007E6725" w14:paraId="347BC2C8" w14:textId="77777777" w:rsidTr="004F2F48">
        <w:trPr>
          <w:trHeight w:val="80"/>
        </w:trPr>
        <w:tc>
          <w:tcPr>
            <w:tcW w:w="3369" w:type="dxa"/>
          </w:tcPr>
          <w:p w14:paraId="0203CF72" w14:textId="0AEC4994" w:rsidR="00A77598" w:rsidRPr="007E6725" w:rsidRDefault="00A77598" w:rsidP="009F62AE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bCs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bCs/>
                <w:sz w:val="18"/>
                <w:szCs w:val="18"/>
              </w:rPr>
              <w:t>Год набора</w:t>
            </w:r>
          </w:p>
        </w:tc>
        <w:tc>
          <w:tcPr>
            <w:tcW w:w="6237" w:type="dxa"/>
            <w:vAlign w:val="center"/>
          </w:tcPr>
          <w:p w14:paraId="6739EE67" w14:textId="6936432F" w:rsidR="00A77598" w:rsidRPr="00791894" w:rsidRDefault="00791894" w:rsidP="00910C71">
            <w:pPr>
              <w:widowControl w:val="0"/>
              <w:autoSpaceDE w:val="0"/>
              <w:autoSpaceDN w:val="0"/>
              <w:rPr>
                <w:rFonts w:ascii="Times New Roman" w:hAnsi="Times New Roman" w:cs="Times New Roman"/>
                <w:i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i/>
                <w:sz w:val="18"/>
                <w:szCs w:val="18"/>
                <w:lang w:val="en-US"/>
              </w:rPr>
              <w:t>202</w:t>
            </w:r>
            <w:r>
              <w:rPr>
                <w:rFonts w:ascii="Times New Roman" w:hAnsi="Times New Roman" w:cs="Times New Roman"/>
                <w:i/>
                <w:sz w:val="18"/>
                <w:szCs w:val="18"/>
              </w:rPr>
              <w:t>6</w:t>
            </w:r>
          </w:p>
        </w:tc>
      </w:tr>
    </w:tbl>
    <w:p w14:paraId="46E2BB5C" w14:textId="77777777" w:rsidR="00C52FB4" w:rsidRPr="00E00C94" w:rsidRDefault="00C52FB4" w:rsidP="00E00C94">
      <w:pPr>
        <w:spacing w:after="0"/>
        <w:rPr>
          <w:rFonts w:ascii="Times New Roman" w:hAnsi="Times New Roman" w:cs="Times New Roman"/>
          <w:bCs/>
          <w:sz w:val="4"/>
          <w:szCs w:val="4"/>
          <w:lang w:bidi="ru-RU"/>
        </w:rPr>
      </w:pPr>
    </w:p>
    <w:p w14:paraId="033A91E4" w14:textId="77777777" w:rsidR="00C52FB4" w:rsidRPr="007E6725" w:rsidRDefault="00C52FB4" w:rsidP="00C52FB4">
      <w:pPr>
        <w:rPr>
          <w:rFonts w:ascii="Times New Roman" w:hAnsi="Times New Roman" w:cs="Times New Roman"/>
          <w:sz w:val="20"/>
          <w:szCs w:val="20"/>
        </w:rPr>
      </w:pPr>
      <w:r w:rsidRPr="007E6725">
        <w:rPr>
          <w:rFonts w:ascii="Times New Roman" w:hAnsi="Times New Roman" w:cs="Times New Roman"/>
          <w:sz w:val="20"/>
          <w:szCs w:val="20"/>
        </w:rPr>
        <w:t>Составитель</w:t>
      </w:r>
      <w:r w:rsidRPr="007E6725">
        <w:rPr>
          <w:rFonts w:ascii="Times New Roman" w:hAnsi="Times New Roman" w:cs="Times New Roman"/>
          <w:i/>
          <w:sz w:val="20"/>
          <w:szCs w:val="20"/>
        </w:rPr>
        <w:t>(и)</w:t>
      </w:r>
      <w:r w:rsidRPr="007E6725">
        <w:rPr>
          <w:rFonts w:ascii="Times New Roman" w:hAnsi="Times New Roman" w:cs="Times New Roman"/>
          <w:sz w:val="20"/>
          <w:szCs w:val="20"/>
        </w:rPr>
        <w:t xml:space="preserve">: 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7A7979" w:rsidRPr="007A7979" w14:paraId="06EBDDD0" w14:textId="77777777" w:rsidTr="00ED54AA">
        <w:tc>
          <w:tcPr>
            <w:tcW w:w="9345" w:type="dxa"/>
          </w:tcPr>
          <w:p w14:paraId="4DCB2F8C" w14:textId="59448098" w:rsidR="007A7979" w:rsidRPr="00D12A57" w:rsidRDefault="007A7979" w:rsidP="0051161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D12A57">
              <w:rPr>
                <w:rFonts w:ascii="Times New Roman" w:hAnsi="Times New Roman" w:cs="Times New Roman"/>
                <w:sz w:val="20"/>
                <w:szCs w:val="20"/>
              </w:rPr>
              <w:t>к</w:t>
            </w:r>
            <w:proofErr w:type="gramStart"/>
            <w:r w:rsidRPr="00D12A57">
              <w:rPr>
                <w:rFonts w:ascii="Times New Roman" w:hAnsi="Times New Roman" w:cs="Times New Roman"/>
                <w:sz w:val="20"/>
                <w:szCs w:val="20"/>
              </w:rPr>
              <w:t>.ф</w:t>
            </w:r>
            <w:proofErr w:type="gramEnd"/>
            <w:r w:rsidRPr="00D12A57">
              <w:rPr>
                <w:rFonts w:ascii="Times New Roman" w:hAnsi="Times New Roman" w:cs="Times New Roman"/>
                <w:sz w:val="20"/>
                <w:szCs w:val="20"/>
              </w:rPr>
              <w:t>илос.н</w:t>
            </w:r>
            <w:proofErr w:type="spellEnd"/>
            <w:r w:rsidRPr="00D12A57">
              <w:rPr>
                <w:rFonts w:ascii="Times New Roman" w:hAnsi="Times New Roman" w:cs="Times New Roman"/>
                <w:sz w:val="20"/>
                <w:szCs w:val="20"/>
              </w:rPr>
              <w:t>., Панфилова Марина Игоревна</w:t>
            </w:r>
          </w:p>
        </w:tc>
      </w:tr>
    </w:tbl>
    <w:p w14:paraId="78FB86A8" w14:textId="78219B4B" w:rsidR="00511619" w:rsidRPr="007E6725" w:rsidRDefault="00511619" w:rsidP="00511619">
      <w:pPr>
        <w:rPr>
          <w:rFonts w:ascii="Times New Roman" w:hAnsi="Times New Roman" w:cs="Times New Roman"/>
          <w:sz w:val="20"/>
          <w:szCs w:val="20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66"/>
        <w:gridCol w:w="5160"/>
      </w:tblGrid>
      <w:tr w:rsidR="004475DA" w:rsidRPr="00606FAA" w14:paraId="6BEDF514" w14:textId="77777777" w:rsidTr="002E4044">
        <w:tc>
          <w:tcPr>
            <w:tcW w:w="3115" w:type="dxa"/>
          </w:tcPr>
          <w:p w14:paraId="169EBA2D" w14:textId="16795316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по учебному плану</w:t>
            </w:r>
          </w:p>
        </w:tc>
        <w:tc>
          <w:tcPr>
            <w:tcW w:w="566" w:type="dxa"/>
          </w:tcPr>
          <w:p w14:paraId="62591129" w14:textId="576B8868" w:rsidR="004475DA" w:rsidRPr="007E6725" w:rsidRDefault="006A3967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72</w:t>
            </w:r>
          </w:p>
        </w:tc>
        <w:tc>
          <w:tcPr>
            <w:tcW w:w="5160" w:type="dxa"/>
            <w:vMerge w:val="restart"/>
          </w:tcPr>
          <w:p w14:paraId="59793F05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Виды контроля в семестрах:</w:t>
            </w:r>
          </w:p>
          <w:p w14:paraId="1B739323" w14:textId="77777777" w:rsidR="004475DA" w:rsidRPr="007E6725" w:rsidRDefault="004475DA" w:rsidP="004475DA">
            <w:pPr>
              <w:ind w:left="884"/>
              <w:contextualSpacing/>
              <w:rPr>
                <w:rFonts w:ascii="Times New Roman" w:hAnsi="Times New Roman" w:cs="Times New Roman"/>
              </w:rPr>
            </w:pPr>
          </w:p>
          <w:tbl>
            <w:tblPr>
              <w:tblStyle w:val="a4"/>
              <w:tblW w:w="0" w:type="auto"/>
              <w:tblLook w:val="04A0" w:firstRow="1" w:lastRow="0" w:firstColumn="1" w:lastColumn="0" w:noHBand="0" w:noVBand="1"/>
            </w:tblPr>
            <w:tblGrid>
              <w:gridCol w:w="4276"/>
            </w:tblGrid>
            <w:tr w:rsidR="006945E7" w:rsidRPr="00606FAA" w14:paraId="0E1C90C8" w14:textId="77777777" w:rsidTr="006945E7">
              <w:tc>
                <w:tcPr>
                  <w:tcW w:w="4276" w:type="dxa"/>
                  <w:tcBorders>
                    <w:top w:val="nil"/>
                    <w:left w:val="nil"/>
                    <w:bottom w:val="nil"/>
                    <w:right w:val="nil"/>
                  </w:tcBorders>
                </w:tcPr>
                <w:p w14:paraId="25BAE62A" w14:textId="5C34BB66" w:rsidR="006945E7" w:rsidRPr="006945E7" w:rsidRDefault="006945E7" w:rsidP="007B39F4">
                  <w:pPr>
                    <w:contextualSpacing/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Дифференцированный зачет: 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семестр</w:t>
                  </w:r>
                  <w:r>
                    <w:rPr>
                      <w:rFonts w:ascii="Times New Roman" w:hAnsi="Times New Roman" w:cs="Times New Roman"/>
                      <w:sz w:val="20"/>
                      <w:szCs w:val="20"/>
                      <w:lang w:val="en-US"/>
                    </w:rPr>
                    <w:t xml:space="preserve"> 1</w:t>
                  </w:r>
                </w:p>
              </w:tc>
            </w:tr>
          </w:tbl>
          <w:p w14:paraId="0DF4304F" w14:textId="22834682" w:rsidR="004475DA" w:rsidRPr="00996066" w:rsidRDefault="004475DA" w:rsidP="007B39F4">
            <w:pPr>
              <w:ind w:left="884"/>
              <w:contextualSpacing/>
              <w:rPr>
                <w:rFonts w:ascii="Times New Roman" w:hAnsi="Times New Roman" w:cs="Times New Roman"/>
                <w:sz w:val="20"/>
                <w:szCs w:val="20"/>
                <w:lang w:val="en-US"/>
              </w:rPr>
            </w:pPr>
          </w:p>
        </w:tc>
      </w:tr>
      <w:tr w:rsidR="004475DA" w:rsidRPr="007E6725" w14:paraId="2B394721" w14:textId="77777777" w:rsidTr="004475DA">
        <w:tc>
          <w:tcPr>
            <w:tcW w:w="3115" w:type="dxa"/>
          </w:tcPr>
          <w:p w14:paraId="22DFEAD1" w14:textId="763A454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в том числе:</w:t>
            </w:r>
          </w:p>
        </w:tc>
        <w:tc>
          <w:tcPr>
            <w:tcW w:w="566" w:type="dxa"/>
          </w:tcPr>
          <w:p w14:paraId="034012CB" w14:textId="119476C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C1DB86F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7870B707" w14:textId="77777777" w:rsidTr="004475DA">
        <w:tc>
          <w:tcPr>
            <w:tcW w:w="3115" w:type="dxa"/>
          </w:tcPr>
          <w:p w14:paraId="4F6A8E6F" w14:textId="738C353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контактная работа</w:t>
            </w:r>
          </w:p>
        </w:tc>
        <w:tc>
          <w:tcPr>
            <w:tcW w:w="566" w:type="dxa"/>
          </w:tcPr>
          <w:p w14:paraId="45E7232C" w14:textId="3D8C70E6" w:rsidR="004475DA" w:rsidRPr="007E6725" w:rsidRDefault="00EE1C3E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64</w:t>
            </w:r>
          </w:p>
        </w:tc>
        <w:tc>
          <w:tcPr>
            <w:tcW w:w="5664" w:type="dxa"/>
            <w:vMerge/>
          </w:tcPr>
          <w:p w14:paraId="4F3D2992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7A4BB4D" w14:textId="77777777" w:rsidTr="004475DA">
        <w:tc>
          <w:tcPr>
            <w:tcW w:w="3115" w:type="dxa"/>
          </w:tcPr>
          <w:p w14:paraId="172A8474" w14:textId="4B44E344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566" w:type="dxa"/>
          </w:tcPr>
          <w:p w14:paraId="552801D3" w14:textId="32C97532" w:rsidR="004475DA" w:rsidRPr="007E6725" w:rsidRDefault="00932BA5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5664" w:type="dxa"/>
            <w:vMerge/>
          </w:tcPr>
          <w:p w14:paraId="7ADAD184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6E8098D0" w14:textId="77777777" w:rsidTr="004475DA">
        <w:tc>
          <w:tcPr>
            <w:tcW w:w="3115" w:type="dxa"/>
          </w:tcPr>
          <w:p w14:paraId="45B246AC" w14:textId="30F1346D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практическая подготовка</w:t>
            </w:r>
          </w:p>
        </w:tc>
        <w:tc>
          <w:tcPr>
            <w:tcW w:w="566" w:type="dxa"/>
          </w:tcPr>
          <w:p w14:paraId="634E1C2F" w14:textId="61A5B7C9" w:rsidR="004475DA" w:rsidRPr="003817FD" w:rsidRDefault="003817FD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</w:rPr>
              <w:t>0</w:t>
            </w:r>
          </w:p>
        </w:tc>
        <w:tc>
          <w:tcPr>
            <w:tcW w:w="5664" w:type="dxa"/>
            <w:vMerge/>
          </w:tcPr>
          <w:p w14:paraId="469C1FE6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4475DA" w:rsidRPr="007E6725" w14:paraId="3F7A24D1" w14:textId="77777777" w:rsidTr="004475DA">
        <w:tc>
          <w:tcPr>
            <w:tcW w:w="3115" w:type="dxa"/>
          </w:tcPr>
          <w:p w14:paraId="567350BB" w14:textId="14FC126F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7E6725">
              <w:rPr>
                <w:rFonts w:ascii="Times New Roman" w:hAnsi="Times New Roman" w:cs="Times New Roman"/>
              </w:rPr>
              <w:t>часов на контроль</w:t>
            </w:r>
          </w:p>
        </w:tc>
        <w:tc>
          <w:tcPr>
            <w:tcW w:w="566" w:type="dxa"/>
          </w:tcPr>
          <w:p w14:paraId="20ED08CD" w14:textId="079E9A80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5664" w:type="dxa"/>
            <w:vMerge/>
          </w:tcPr>
          <w:p w14:paraId="40776568" w14:textId="77777777" w:rsidR="004475DA" w:rsidRPr="007E6725" w:rsidRDefault="004475DA" w:rsidP="004475DA">
            <w:pPr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3345C8C9" w14:textId="77777777" w:rsidR="005B4DAC" w:rsidRPr="007E6725" w:rsidRDefault="005B4DAC" w:rsidP="00E00C94">
      <w:pPr>
        <w:spacing w:after="0"/>
        <w:rPr>
          <w:rFonts w:ascii="Times New Roman" w:hAnsi="Times New Roman" w:cs="Times New Roman"/>
          <w:sz w:val="20"/>
          <w:szCs w:val="20"/>
        </w:rPr>
      </w:pPr>
    </w:p>
    <w:p w14:paraId="6B886AB9" w14:textId="1D14C38F" w:rsidR="00511619" w:rsidRPr="007E6725" w:rsidRDefault="00511619" w:rsidP="00511619">
      <w:pPr>
        <w:jc w:val="both"/>
        <w:rPr>
          <w:rFonts w:ascii="Times New Roman" w:hAnsi="Times New Roman" w:cs="Times New Roman"/>
          <w:b/>
        </w:rPr>
      </w:pPr>
      <w:r w:rsidRPr="007E6725">
        <w:rPr>
          <w:rFonts w:ascii="Times New Roman" w:hAnsi="Times New Roman" w:cs="Times New Roman"/>
          <w:b/>
        </w:rPr>
        <w:t>Распределение часов дисциплины</w:t>
      </w:r>
      <w:r w:rsidR="005B4DAC" w:rsidRPr="007E6725">
        <w:rPr>
          <w:rFonts w:ascii="Times New Roman" w:hAnsi="Times New Roman" w:cs="Times New Roman"/>
          <w:b/>
        </w:rPr>
        <w:t>:</w:t>
      </w:r>
    </w:p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6736"/>
        <w:gridCol w:w="2835"/>
      </w:tblGrid>
      <w:tr w:rsidR="0092300D" w:rsidRPr="007E6725" w14:paraId="5412E976" w14:textId="77777777" w:rsidTr="00967B8F">
        <w:tc>
          <w:tcPr>
            <w:tcW w:w="3519" w:type="pct"/>
            <w:shd w:val="clear" w:color="auto" w:fill="auto"/>
          </w:tcPr>
          <w:p w14:paraId="6B733064" w14:textId="12595C67" w:rsidR="0092300D" w:rsidRPr="007E6725" w:rsidRDefault="0092300D" w:rsidP="00BD20AA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Семестр</w:t>
            </w:r>
            <w:r w:rsidR="00944782" w:rsidRPr="007E6725">
              <w:rPr>
                <w:rFonts w:ascii="Times New Roman" w:hAnsi="Times New Roman" w:cs="Times New Roman"/>
              </w:rPr>
              <w:t>:</w:t>
            </w:r>
          </w:p>
        </w:tc>
        <w:tc>
          <w:tcPr>
            <w:tcW w:w="1481" w:type="pct"/>
            <w:shd w:val="clear" w:color="auto" w:fill="auto"/>
          </w:tcPr>
          <w:p w14:paraId="3D146FD4" w14:textId="501F8F80" w:rsidR="0092300D" w:rsidRPr="008A2742" w:rsidRDefault="008A2742" w:rsidP="00BD20AA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</w:tr>
      <w:tr w:rsidR="0092300D" w:rsidRPr="007E6725" w14:paraId="1B2DD58A" w14:textId="77777777" w:rsidTr="00967B8F">
        <w:tc>
          <w:tcPr>
            <w:tcW w:w="3519" w:type="pct"/>
            <w:shd w:val="clear" w:color="auto" w:fill="auto"/>
          </w:tcPr>
          <w:p w14:paraId="2D9F8609" w14:textId="77777777" w:rsidR="0092300D" w:rsidRPr="007E6725" w:rsidRDefault="0092300D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Вид занятий</w:t>
            </w:r>
          </w:p>
        </w:tc>
        <w:tc>
          <w:tcPr>
            <w:tcW w:w="1481" w:type="pct"/>
            <w:shd w:val="clear" w:color="auto" w:fill="auto"/>
          </w:tcPr>
          <w:p w14:paraId="5BE5D51E" w14:textId="7EB645A0" w:rsidR="0092300D" w:rsidRPr="007E6725" w:rsidRDefault="00A57517" w:rsidP="00D8262E">
            <w:pPr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</w:t>
            </w:r>
          </w:p>
        </w:tc>
      </w:tr>
      <w:tr w:rsidR="0092300D" w:rsidRPr="007E6725" w14:paraId="518CBF84" w14:textId="77777777" w:rsidTr="00967B8F">
        <w:tc>
          <w:tcPr>
            <w:tcW w:w="3519" w:type="pct"/>
            <w:shd w:val="clear" w:color="auto" w:fill="auto"/>
          </w:tcPr>
          <w:p w14:paraId="4865C95A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Лекционные занятия</w:t>
            </w:r>
          </w:p>
        </w:tc>
        <w:tc>
          <w:tcPr>
            <w:tcW w:w="1481" w:type="pct"/>
            <w:shd w:val="clear" w:color="auto" w:fill="auto"/>
          </w:tcPr>
          <w:p w14:paraId="03EA60B5" w14:textId="7B7EC861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22</w:t>
            </w:r>
          </w:p>
        </w:tc>
      </w:tr>
      <w:tr w:rsidR="0092300D" w:rsidRPr="007E6725" w14:paraId="74773501" w14:textId="77777777" w:rsidTr="00967B8F">
        <w:tc>
          <w:tcPr>
            <w:tcW w:w="3519" w:type="pct"/>
            <w:shd w:val="clear" w:color="auto" w:fill="auto"/>
          </w:tcPr>
          <w:p w14:paraId="1F9C1AE6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Практические занятия</w:t>
            </w:r>
          </w:p>
        </w:tc>
        <w:tc>
          <w:tcPr>
            <w:tcW w:w="1481" w:type="pct"/>
            <w:shd w:val="clear" w:color="auto" w:fill="auto"/>
          </w:tcPr>
          <w:p w14:paraId="42C0AB44" w14:textId="37220B79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42</w:t>
            </w:r>
          </w:p>
        </w:tc>
      </w:tr>
      <w:tr w:rsidR="0092300D" w:rsidRPr="007E6725" w14:paraId="6F257235" w14:textId="77777777" w:rsidTr="00967B8F">
        <w:tc>
          <w:tcPr>
            <w:tcW w:w="3519" w:type="pct"/>
            <w:shd w:val="clear" w:color="auto" w:fill="auto"/>
          </w:tcPr>
          <w:p w14:paraId="1C395762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Лабораторные работы</w:t>
            </w:r>
          </w:p>
        </w:tc>
        <w:tc>
          <w:tcPr>
            <w:tcW w:w="1481" w:type="pct"/>
            <w:shd w:val="clear" w:color="auto" w:fill="auto"/>
          </w:tcPr>
          <w:p w14:paraId="5EDA135B" w14:textId="660EFDB9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74B156DF" w14:textId="77777777" w:rsidTr="00967B8F">
        <w:tc>
          <w:tcPr>
            <w:tcW w:w="3519" w:type="pct"/>
            <w:shd w:val="clear" w:color="auto" w:fill="auto"/>
          </w:tcPr>
          <w:p w14:paraId="491380D8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 аудиторных часов</w:t>
            </w:r>
          </w:p>
        </w:tc>
        <w:tc>
          <w:tcPr>
            <w:tcW w:w="1481" w:type="pct"/>
            <w:shd w:val="clear" w:color="auto" w:fill="auto"/>
          </w:tcPr>
          <w:p w14:paraId="0C42AB46" w14:textId="27498FC8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64</w:t>
            </w:r>
          </w:p>
        </w:tc>
      </w:tr>
      <w:tr w:rsidR="0092300D" w:rsidRPr="007E6725" w14:paraId="13050DDD" w14:textId="77777777" w:rsidTr="00967B8F">
        <w:tc>
          <w:tcPr>
            <w:tcW w:w="3519" w:type="pct"/>
            <w:shd w:val="clear" w:color="auto" w:fill="auto"/>
          </w:tcPr>
          <w:p w14:paraId="525E9CED" w14:textId="1C6D186D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Сам</w:t>
            </w:r>
            <w:r w:rsidR="00AE2B1A" w:rsidRPr="007E6725">
              <w:rPr>
                <w:rFonts w:ascii="Times New Roman" w:hAnsi="Times New Roman" w:cs="Times New Roman"/>
              </w:rPr>
              <w:t>остоятельная</w:t>
            </w:r>
            <w:r w:rsidRPr="007E6725">
              <w:rPr>
                <w:rFonts w:ascii="Times New Roman" w:hAnsi="Times New Roman" w:cs="Times New Roman"/>
              </w:rPr>
              <w:t xml:space="preserve"> работа</w:t>
            </w:r>
          </w:p>
        </w:tc>
        <w:tc>
          <w:tcPr>
            <w:tcW w:w="1481" w:type="pct"/>
            <w:shd w:val="clear" w:color="auto" w:fill="auto"/>
          </w:tcPr>
          <w:p w14:paraId="12B709F1" w14:textId="465CD686" w:rsidR="0092300D" w:rsidRPr="007E6725" w:rsidRDefault="008D3F1C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  <w:lang w:val="en-US"/>
              </w:rPr>
              <w:t>8</w:t>
            </w:r>
          </w:p>
        </w:tc>
      </w:tr>
      <w:tr w:rsidR="0092300D" w:rsidRPr="007E6725" w14:paraId="42C2FBA3" w14:textId="77777777" w:rsidTr="00967B8F">
        <w:tc>
          <w:tcPr>
            <w:tcW w:w="3519" w:type="pct"/>
            <w:shd w:val="clear" w:color="auto" w:fill="auto"/>
          </w:tcPr>
          <w:p w14:paraId="43F18A50" w14:textId="77777777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Часы на контроль</w:t>
            </w:r>
          </w:p>
        </w:tc>
        <w:tc>
          <w:tcPr>
            <w:tcW w:w="1481" w:type="pct"/>
            <w:shd w:val="clear" w:color="auto" w:fill="auto"/>
          </w:tcPr>
          <w:p w14:paraId="2453ED4A" w14:textId="2A27FE1A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</w:rPr>
            </w:pPr>
          </w:p>
        </w:tc>
      </w:tr>
      <w:tr w:rsidR="0092300D" w:rsidRPr="007E6725" w14:paraId="47050E18" w14:textId="77777777" w:rsidTr="00967B8F">
        <w:tc>
          <w:tcPr>
            <w:tcW w:w="3519" w:type="pct"/>
            <w:shd w:val="clear" w:color="auto" w:fill="auto"/>
          </w:tcPr>
          <w:p w14:paraId="4D3C6831" w14:textId="0F2652B4" w:rsidR="0092300D" w:rsidRPr="007E6725" w:rsidRDefault="0092300D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</w:rPr>
              <w:t>Итого</w:t>
            </w:r>
            <w:r w:rsidR="00C624FA" w:rsidRPr="007E6725">
              <w:rPr>
                <w:rFonts w:ascii="Times New Roman" w:hAnsi="Times New Roman" w:cs="Times New Roman"/>
                <w:b/>
              </w:rPr>
              <w:t xml:space="preserve"> </w:t>
            </w:r>
            <w:r w:rsidR="00C624FA" w:rsidRPr="007E6725">
              <w:rPr>
                <w:rFonts w:ascii="Times New Roman" w:hAnsi="Times New Roman" w:cs="Times New Roman"/>
                <w:b/>
                <w:lang w:bidi="ru-RU"/>
              </w:rPr>
              <w:t>академических часов</w:t>
            </w:r>
          </w:p>
        </w:tc>
        <w:tc>
          <w:tcPr>
            <w:tcW w:w="1481" w:type="pct"/>
            <w:shd w:val="clear" w:color="auto" w:fill="auto"/>
          </w:tcPr>
          <w:p w14:paraId="217600AF" w14:textId="7ECCCF72" w:rsidR="0092300D" w:rsidRPr="007E6725" w:rsidRDefault="00C661EC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72</w:t>
            </w:r>
          </w:p>
        </w:tc>
      </w:tr>
      <w:tr w:rsidR="00C624FA" w:rsidRPr="007E6725" w14:paraId="2558CB7C" w14:textId="77777777" w:rsidTr="00967B8F">
        <w:tc>
          <w:tcPr>
            <w:tcW w:w="3519" w:type="pct"/>
            <w:shd w:val="clear" w:color="auto" w:fill="auto"/>
          </w:tcPr>
          <w:p w14:paraId="618368A1" w14:textId="219D90E9" w:rsidR="00C624FA" w:rsidRPr="007E6725" w:rsidRDefault="00C624FA" w:rsidP="00D8262E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7E6725">
              <w:rPr>
                <w:rFonts w:ascii="Times New Roman" w:hAnsi="Times New Roman" w:cs="Times New Roman"/>
                <w:b/>
                <w:lang w:bidi="ru-RU"/>
              </w:rPr>
              <w:t>Общая трудоемкость в зачетных единицах</w:t>
            </w:r>
          </w:p>
        </w:tc>
        <w:tc>
          <w:tcPr>
            <w:tcW w:w="1481" w:type="pct"/>
            <w:shd w:val="clear" w:color="auto" w:fill="auto"/>
          </w:tcPr>
          <w:p w14:paraId="0951E207" w14:textId="04A16F87" w:rsidR="00C624FA" w:rsidRPr="007E6725" w:rsidRDefault="008D3F1C" w:rsidP="00D8262E">
            <w:pPr>
              <w:jc w:val="both"/>
              <w:rPr>
                <w:rFonts w:ascii="Times New Roman" w:hAnsi="Times New Roman" w:cs="Times New Roman"/>
                <w:b/>
                <w:lang w:val="en-US"/>
              </w:rPr>
            </w:pPr>
            <w:r w:rsidRPr="007E6725">
              <w:rPr>
                <w:rFonts w:ascii="Times New Roman" w:hAnsi="Times New Roman" w:cs="Times New Roman"/>
                <w:b/>
                <w:lang w:val="en-US"/>
              </w:rPr>
              <w:t>2</w:t>
            </w:r>
          </w:p>
        </w:tc>
      </w:tr>
    </w:tbl>
    <w:p w14:paraId="33C1818D" w14:textId="77777777" w:rsidR="005B4DAC" w:rsidRPr="007E6725" w:rsidRDefault="005B4DAC" w:rsidP="00511619">
      <w:pPr>
        <w:contextualSpacing/>
        <w:jc w:val="center"/>
        <w:rPr>
          <w:rFonts w:ascii="Times New Roman" w:hAnsi="Times New Roman" w:cs="Times New Roman"/>
        </w:rPr>
      </w:pPr>
    </w:p>
    <w:p w14:paraId="50B4AEDD" w14:textId="215E2516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t>Санкт-Петербург</w:t>
      </w:r>
    </w:p>
    <w:p w14:paraId="3EA52E46" w14:textId="1883E777" w:rsidR="004475DA" w:rsidRPr="00791894" w:rsidRDefault="00791894" w:rsidP="00511619">
      <w:pPr>
        <w:contextualSpacing/>
        <w:jc w:val="center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lang w:val="en-US"/>
        </w:rPr>
        <w:t>202</w:t>
      </w:r>
      <w:r>
        <w:rPr>
          <w:rFonts w:ascii="Times New Roman" w:hAnsi="Times New Roman" w:cs="Times New Roman"/>
        </w:rPr>
        <w:t>6</w:t>
      </w:r>
      <w:bookmarkStart w:id="0" w:name="_GoBack"/>
      <w:bookmarkEnd w:id="0"/>
    </w:p>
    <w:p w14:paraId="0EF5C9B7" w14:textId="77777777" w:rsidR="004475DA" w:rsidRPr="007E6725" w:rsidRDefault="004475DA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216A2FF6" w14:textId="77777777" w:rsidR="00945486" w:rsidRPr="007E6725" w:rsidRDefault="00945486" w:rsidP="00511619">
      <w:pPr>
        <w:contextualSpacing/>
        <w:jc w:val="center"/>
        <w:rPr>
          <w:rFonts w:ascii="Times New Roman" w:hAnsi="Times New Roman" w:cs="Times New Roman"/>
        </w:rPr>
      </w:pPr>
    </w:p>
    <w:p w14:paraId="61ED1309" w14:textId="77777777" w:rsidR="00511619" w:rsidRPr="007E6725" w:rsidRDefault="00511619" w:rsidP="00511619">
      <w:pPr>
        <w:contextualSpacing/>
        <w:jc w:val="center"/>
        <w:rPr>
          <w:rFonts w:ascii="Times New Roman" w:hAnsi="Times New Roman" w:cs="Times New Roman"/>
          <w:b/>
          <w:sz w:val="40"/>
          <w:szCs w:val="40"/>
        </w:rPr>
      </w:pPr>
      <w:r w:rsidRPr="007E6725">
        <w:rPr>
          <w:rFonts w:ascii="Times New Roman" w:hAnsi="Times New Roman" w:cs="Times New Roman"/>
          <w:b/>
          <w:sz w:val="40"/>
          <w:szCs w:val="40"/>
        </w:rPr>
        <w:t>СОДЕРЖАНИЕ</w:t>
      </w:r>
    </w:p>
    <w:sdt>
      <w:sdtPr>
        <w:rPr>
          <w:rFonts w:asciiTheme="minorHAnsi" w:eastAsiaTheme="minorHAnsi" w:hAnsiTheme="minorHAnsi" w:cstheme="minorBidi"/>
          <w:color w:val="auto"/>
          <w:sz w:val="22"/>
          <w:szCs w:val="22"/>
          <w:lang w:eastAsia="en-US"/>
        </w:rPr>
        <w:id w:val="180957804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5F0037C7" w14:textId="77777777" w:rsidR="00511619" w:rsidRPr="007E6725" w:rsidRDefault="00511619">
          <w:pPr>
            <w:pStyle w:val="a9"/>
          </w:pPr>
        </w:p>
        <w:p w14:paraId="219392E3" w14:textId="77777777" w:rsidR="00D12A57" w:rsidRDefault="00511619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begin"/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instrText xml:space="preserve"> TOC \o "1-3" \h \z \u </w:instrText>
          </w:r>
          <w:r w:rsidRPr="007E6725">
            <w:rPr>
              <w:rFonts w:ascii="Times New Roman" w:hAnsi="Times New Roman" w:cs="Times New Roman"/>
              <w:sz w:val="24"/>
              <w:szCs w:val="24"/>
            </w:rPr>
            <w:fldChar w:fldCharType="separate"/>
          </w:r>
          <w:hyperlink w:anchor="_Toc196307584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 ЦЕЛИ ОСВОЕНИЯ ДИСЦИПЛИНЫ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_Toc196307584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3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3576CE4E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85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2. МЕСТО ДИСЦИПЛИНЫ В СТРУКТУРЕ ОБРАЗОВАТЕЛЬНОЙ ПРОГРАММЫ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_Toc196307585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3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29D556E3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86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3. ПЛАНИРУЕМЫЕ РЕЗУЛЬТАТЫ ОБУЧЕНИЯ ПО ДИСЦИПЛИНЕ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_Toc196307586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3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7873000E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87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4. СТРУКТУРА И СОДЕРЖАНИЕ ДИСЦИПЛИНЫ*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_Toc196307587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4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6ED5FEC3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88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5. УЧЕБНО-МЕТОДИЧЕСКОЕ И ИНФОРМАЦИОННОЕ ОБЕСПЕЧЕНИЕ ДИСЦИПЛИНЫ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_Toc196307588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6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229B6B6A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89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5.1 Рекомендуемая литература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_Toc196307589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6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3F747CA0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0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5.2 Перечень лицензионного и свободно распространяемого программного обеспечения, в т.ч. отечественного производства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_Toc196307590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6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72DDEC06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1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5.3 Перечень информационных справочных систем (ИСС) и современных профессиональных баз данных (СПБД)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_Toc196307591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7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46B4A395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2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6. МАТЕРИАЛЬНО-ТЕХНИЧЕСКОЕ ОБЕСПЕЧЕНИЕ ДИСЦИПЛИНЫ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_Toc196307592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7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1AF45948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3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7. МЕТОДИЧЕСКИЕ УКАЗАНИЯ ДЛЯ ОБУЧАЮЩЕГОСЯ ПО ОСВОЕНИЮ ДИСЦИПЛИНЫ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_Toc196307593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9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2B11E3F1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4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8. ОСОБЕННОСТИ ОСВОЕНИЯ ДИСЦИПЛИНЫ ДЛЯ ИНВАЛИДОВ И ЛИЦ С ОГРАНИЧЕННЫМИ ВОЗМОЖНОСТЯМИ ЗДОРОВЬЯ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_Toc196307594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10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686264A6" w14:textId="77777777" w:rsidR="00D12A57" w:rsidRDefault="00B50B76">
          <w:pPr>
            <w:pStyle w:val="1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5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ФОНД ОЦЕНОЧНЫХ СРЕДСТВ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_Toc196307595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21BC14D1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6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1.1 Контрольные вопросы и задания к промежуточной аттестации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_Toc196307596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4777479A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7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1.2 Темы письменных работ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_Toc196307597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4602C932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8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1.3 Контрольные точки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_Toc196307598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73ED4C5E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599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1.4 Другие объекты оценивания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_Toc196307599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71979DBE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00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1.5 Самостоятельная работа обучающегося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_Toc196307600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608B7BEE" w14:textId="77777777" w:rsidR="00D12A57" w:rsidRDefault="00B50B76">
          <w:pPr>
            <w:pStyle w:val="21"/>
            <w:tabs>
              <w:tab w:val="right" w:leader="dot" w:pos="9345"/>
            </w:tabs>
            <w:rPr>
              <w:rFonts w:eastAsiaTheme="minorEastAsia"/>
              <w:noProof/>
              <w:lang w:eastAsia="ru-RU"/>
            </w:rPr>
          </w:pPr>
          <w:hyperlink w:anchor="_Toc196307601" w:history="1">
            <w:r w:rsidR="00D12A57" w:rsidRPr="008154E2">
              <w:rPr>
                <w:rStyle w:val="a8"/>
                <w:rFonts w:ascii="Times New Roman" w:hAnsi="Times New Roman" w:cs="Times New Roman"/>
                <w:b/>
                <w:noProof/>
              </w:rPr>
              <w:t>1.6 Шкала оценивания результата</w:t>
            </w:r>
            <w:r w:rsidR="00D12A57">
              <w:rPr>
                <w:noProof/>
                <w:webHidden/>
              </w:rPr>
              <w:tab/>
            </w:r>
            <w:r w:rsidR="00D12A57">
              <w:rPr>
                <w:noProof/>
                <w:webHidden/>
              </w:rPr>
              <w:fldChar w:fldCharType="begin"/>
            </w:r>
            <w:r w:rsidR="00D12A57">
              <w:rPr>
                <w:noProof/>
                <w:webHidden/>
              </w:rPr>
              <w:instrText xml:space="preserve"> PAGEREF _Toc196307601 \h </w:instrText>
            </w:r>
            <w:r w:rsidR="00D12A57">
              <w:rPr>
                <w:noProof/>
                <w:webHidden/>
              </w:rPr>
            </w:r>
            <w:r w:rsidR="00D12A57">
              <w:rPr>
                <w:noProof/>
                <w:webHidden/>
              </w:rPr>
              <w:fldChar w:fldCharType="separate"/>
            </w:r>
            <w:r w:rsidR="00D12A57">
              <w:rPr>
                <w:noProof/>
                <w:webHidden/>
              </w:rPr>
              <w:t>12</w:t>
            </w:r>
            <w:r w:rsidR="00D12A57">
              <w:rPr>
                <w:noProof/>
                <w:webHidden/>
              </w:rPr>
              <w:fldChar w:fldCharType="end"/>
            </w:r>
          </w:hyperlink>
        </w:p>
        <w:p w14:paraId="0DD49713" w14:textId="6A04AEAE" w:rsidR="00511619" w:rsidRPr="007E6725" w:rsidRDefault="00511619">
          <w:r w:rsidRPr="007E6725">
            <w:rPr>
              <w:rFonts w:ascii="Times New Roman" w:hAnsi="Times New Roman" w:cs="Times New Roman"/>
              <w:b/>
              <w:bCs/>
              <w:sz w:val="24"/>
              <w:szCs w:val="24"/>
            </w:rPr>
            <w:fldChar w:fldCharType="end"/>
          </w:r>
        </w:p>
      </w:sdtContent>
    </w:sdt>
    <w:p w14:paraId="2FB45C24" w14:textId="77777777" w:rsidR="00511619" w:rsidRPr="007E6725" w:rsidRDefault="00511619">
      <w:pPr>
        <w:rPr>
          <w:rFonts w:ascii="Times New Roman" w:hAnsi="Times New Roman" w:cs="Times New Roman"/>
        </w:rPr>
      </w:pPr>
      <w:r w:rsidRPr="007E6725">
        <w:rPr>
          <w:rFonts w:ascii="Times New Roman" w:hAnsi="Times New Roman" w:cs="Times New Roman"/>
        </w:rPr>
        <w:br w:type="page"/>
      </w:r>
    </w:p>
    <w:p w14:paraId="353F994F" w14:textId="77777777" w:rsidR="00945486" w:rsidRPr="007E6725" w:rsidRDefault="00945486" w:rsidP="002718E2">
      <w:pPr>
        <w:contextualSpacing/>
        <w:jc w:val="center"/>
        <w:rPr>
          <w:rFonts w:ascii="Times New Roman" w:hAnsi="Times New Roman" w:cs="Times New Roman"/>
        </w:rPr>
      </w:pPr>
    </w:p>
    <w:p w14:paraId="63E9496F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" w:name="_Toc19630758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1. ЦЕЛИ ОСВОЕНИЯ ДИСЦИПЛИНЫ</w:t>
      </w:r>
      <w:bookmarkEnd w:id="1"/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1702"/>
        <w:gridCol w:w="8357"/>
      </w:tblGrid>
      <w:tr w:rsidR="00751095" w:rsidRPr="007E6725" w14:paraId="7C4DB1D6" w14:textId="77777777" w:rsidTr="00967B8F">
        <w:tc>
          <w:tcPr>
            <w:tcW w:w="1702" w:type="dxa"/>
            <w:shd w:val="clear" w:color="auto" w:fill="auto"/>
          </w:tcPr>
          <w:p w14:paraId="07B30A15" w14:textId="77777777" w:rsidR="00751095" w:rsidRPr="007E6725" w:rsidRDefault="00751095" w:rsidP="009F62AE">
            <w:pPr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</w:rPr>
              <w:t>Цель:</w:t>
            </w:r>
          </w:p>
        </w:tc>
        <w:tc>
          <w:tcPr>
            <w:tcW w:w="8357" w:type="dxa"/>
            <w:shd w:val="clear" w:color="auto" w:fill="auto"/>
          </w:tcPr>
          <w:p w14:paraId="7A968A89" w14:textId="293132B6" w:rsidR="00751095" w:rsidRPr="00352B6F" w:rsidRDefault="00990F27" w:rsidP="009F62A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352B6F">
              <w:rPr>
                <w:rFonts w:ascii="Times New Roman" w:hAnsi="Times New Roman" w:cs="Times New Roman"/>
                <w:sz w:val="24"/>
                <w:szCs w:val="28"/>
              </w:rPr>
              <w:t>Формирование у обучающихся системы знаний, навыков и компетенций, а также ценностей, правил и норм поведения, связанных с осознанием принадлежности к российскому обществу, развитием чувства патриотизма и гражданственности, формированием духовно-нравственного и культурного фундамента развитой и цельной личности, осознающей особенности исторического пути российского государства, самобытность его политической организации и сопряжение индивидуального достоинства и успеха с общественным прогрессом и политической стабильностью своей Родины.</w:t>
            </w:r>
          </w:p>
        </w:tc>
      </w:tr>
    </w:tbl>
    <w:p w14:paraId="4BAC598D" w14:textId="77777777" w:rsidR="00751095" w:rsidRPr="007E6725" w:rsidRDefault="00751095" w:rsidP="00751095">
      <w:pPr>
        <w:rPr>
          <w:rFonts w:ascii="Times New Roman" w:hAnsi="Times New Roman" w:cs="Times New Roman"/>
          <w:b/>
          <w:sz w:val="28"/>
          <w:szCs w:val="28"/>
        </w:rPr>
      </w:pPr>
    </w:p>
    <w:p w14:paraId="2DF444F9" w14:textId="3BB4869D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2" w:name="_Toc19630758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2. МЕСТО ДИСЦИПЛИНЫ В СТРУКТУРЕ ОБРАЗОВАТЕЛЬНОЙ ПРОГРАММЫ</w:t>
      </w:r>
      <w:bookmarkEnd w:id="2"/>
    </w:p>
    <w:p w14:paraId="024E6873" w14:textId="77777777" w:rsidR="00C220D9" w:rsidRPr="007E6725" w:rsidRDefault="00C220D9" w:rsidP="00C220D9">
      <w:pPr>
        <w:pStyle w:val="Style5"/>
        <w:widowControl/>
        <w:rPr>
          <w:sz w:val="28"/>
          <w:szCs w:val="28"/>
        </w:rPr>
      </w:pPr>
    </w:p>
    <w:p w14:paraId="4EC5CDE9" w14:textId="308A11A3" w:rsidR="00C220D9" w:rsidRPr="00352B6F" w:rsidRDefault="00ED39ED" w:rsidP="00853C95">
      <w:pPr>
        <w:pStyle w:val="Style5"/>
        <w:widowControl/>
        <w:jc w:val="left"/>
      </w:pPr>
      <w:r w:rsidRPr="00352B6F">
        <w:rPr>
          <w:sz w:val="28"/>
          <w:szCs w:val="28"/>
        </w:rPr>
        <w:t>Дисциплина</w:t>
      </w:r>
      <w:r w:rsidR="004C3083" w:rsidRPr="00352B6F">
        <w:rPr>
          <w:sz w:val="28"/>
          <w:szCs w:val="28"/>
        </w:rPr>
        <w:t xml:space="preserve"> Б1.О</w:t>
      </w:r>
      <w:r w:rsidRPr="00352B6F">
        <w:rPr>
          <w:sz w:val="28"/>
          <w:szCs w:val="28"/>
        </w:rPr>
        <w:t xml:space="preserve"> Основы российской государственности</w:t>
      </w:r>
      <w:r w:rsidR="00FF4AA6" w:rsidRPr="00352B6F">
        <w:rPr>
          <w:sz w:val="28"/>
          <w:szCs w:val="28"/>
        </w:rPr>
        <w:t xml:space="preserve"> </w:t>
      </w:r>
      <w:r w:rsidR="00653999" w:rsidRPr="00352B6F">
        <w:rPr>
          <w:sz w:val="28"/>
          <w:szCs w:val="28"/>
        </w:rPr>
        <w:t>относится к обязательной части Блока 1</w:t>
      </w:r>
      <w:r w:rsidR="004C3083" w:rsidRPr="00352B6F">
        <w:rPr>
          <w:sz w:val="28"/>
          <w:szCs w:val="28"/>
        </w:rPr>
        <w:t>.</w:t>
      </w:r>
    </w:p>
    <w:p w14:paraId="15794534" w14:textId="77777777" w:rsidR="00C220D9" w:rsidRPr="007E6725" w:rsidRDefault="00C220D9" w:rsidP="00C220D9">
      <w:pPr>
        <w:pStyle w:val="Style5"/>
        <w:widowControl/>
        <w:ind w:firstLine="709"/>
        <w:rPr>
          <w:rFonts w:eastAsia="Calibri"/>
          <w:i/>
          <w:iCs/>
          <w:color w:val="000000"/>
        </w:rPr>
      </w:pPr>
    </w:p>
    <w:p w14:paraId="2E5F3A87" w14:textId="77777777" w:rsidR="00751095" w:rsidRPr="007E6725" w:rsidRDefault="00751095" w:rsidP="00511619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" w:name="_Toc196307586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3. </w:t>
      </w:r>
      <w:bookmarkStart w:id="4" w:name="_Toc508197103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ПЛАНИРУЕМЫЕ РЕЗУЛЬТАТЫ ОБУЧЕНИЯ ПО ДИСЦИПЛИНЕ</w:t>
      </w:r>
      <w:bookmarkEnd w:id="3"/>
      <w:bookmarkEnd w:id="4"/>
    </w:p>
    <w:tbl>
      <w:tblPr>
        <w:tblpPr w:leftFromText="180" w:rightFromText="180" w:vertAnchor="text" w:horzAnchor="margin" w:tblpX="-720" w:tblpY="248"/>
        <w:tblW w:w="5386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922"/>
        <w:gridCol w:w="1887"/>
        <w:gridCol w:w="5501"/>
      </w:tblGrid>
      <w:tr w:rsidR="00751095" w:rsidRPr="00D12A57" w14:paraId="456F168A" w14:textId="77777777" w:rsidTr="00614454">
        <w:trPr>
          <w:trHeight w:val="848"/>
          <w:tblHeader/>
        </w:trPr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6550EC2" w14:textId="77777777" w:rsidR="00751095" w:rsidRPr="00D12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bookmarkStart w:id="5" w:name="table1" w:colFirst="0" w:colLast="2"/>
            <w:r w:rsidRPr="00D12A57">
              <w:rPr>
                <w:rFonts w:ascii="Times New Roman" w:hAnsi="Times New Roman" w:cs="Times New Roman"/>
                <w:b/>
              </w:rPr>
              <w:t>Код и наименование компетенции выпускника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23E76A" w14:textId="77777777" w:rsidR="00751095" w:rsidRPr="00D12A57" w:rsidRDefault="00751095" w:rsidP="0039407B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D12A57">
              <w:rPr>
                <w:rFonts w:ascii="Times New Roman" w:hAnsi="Times New Roman" w:cs="Times New Roman"/>
                <w:b/>
              </w:rPr>
              <w:t>Код и наименование индикатора достижения компетенций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471BD86" w14:textId="77777777" w:rsidR="00751095" w:rsidRPr="00D12A57" w:rsidRDefault="00751095" w:rsidP="009207A4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lang w:bidi="ru-RU"/>
              </w:rPr>
            </w:pPr>
            <w:r w:rsidRPr="00D12A57">
              <w:rPr>
                <w:rFonts w:ascii="Times New Roman" w:hAnsi="Times New Roman" w:cs="Times New Roman"/>
                <w:b/>
              </w:rPr>
              <w:t xml:space="preserve">Планируемые результаты </w:t>
            </w:r>
            <w:proofErr w:type="gramStart"/>
            <w:r w:rsidRPr="00D12A57">
              <w:rPr>
                <w:rFonts w:ascii="Times New Roman" w:hAnsi="Times New Roman" w:cs="Times New Roman"/>
                <w:b/>
              </w:rPr>
              <w:t>обучения по дисциплине</w:t>
            </w:r>
            <w:proofErr w:type="gramEnd"/>
          </w:p>
          <w:p w14:paraId="4A80ACB9" w14:textId="77777777" w:rsidR="00751095" w:rsidRPr="00D12A57" w:rsidRDefault="00751095" w:rsidP="009207A4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</w:tr>
      <w:bookmarkEnd w:id="5"/>
      <w:tr w:rsidR="00751095" w:rsidRPr="00D12A57" w14:paraId="15D0A9B4" w14:textId="77777777" w:rsidTr="00FD518F">
        <w:tc>
          <w:tcPr>
            <w:tcW w:w="14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51C08419" w14:textId="4D32BE1F" w:rsidR="00751095" w:rsidRPr="00D12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</w:rPr>
            </w:pPr>
            <w:r w:rsidRPr="00D12A57">
              <w:rPr>
                <w:rFonts w:ascii="Times New Roman" w:hAnsi="Times New Roman" w:cs="Times New Roman"/>
              </w:rPr>
              <w:t xml:space="preserve">УК-5 - </w:t>
            </w:r>
            <w:proofErr w:type="gramStart"/>
            <w:r w:rsidRPr="00D12A57">
              <w:rPr>
                <w:rFonts w:ascii="Times New Roman" w:hAnsi="Times New Roman" w:cs="Times New Roman"/>
              </w:rPr>
              <w:t>Способен</w:t>
            </w:r>
            <w:proofErr w:type="gramEnd"/>
            <w:r w:rsidRPr="00D12A57">
              <w:rPr>
                <w:rFonts w:ascii="Times New Roman" w:hAnsi="Times New Roman" w:cs="Times New Roman"/>
              </w:rPr>
              <w:t xml:space="preserve"> воспринимать межкультурное разнообразие общества в социально-историческом, этическом и философском контекстах</w:t>
            </w:r>
          </w:p>
        </w:tc>
        <w:tc>
          <w:tcPr>
            <w:tcW w:w="91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198965C" w14:textId="2EB49A4F" w:rsidR="00751095" w:rsidRPr="00D12A57" w:rsidRDefault="00FD518F" w:rsidP="009207A4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D12A57">
              <w:rPr>
                <w:rFonts w:ascii="Times New Roman" w:hAnsi="Times New Roman" w:cs="Times New Roman"/>
                <w:lang w:bidi="ru-RU"/>
              </w:rPr>
              <w:t>УК-5.1 - Демонстрирует толерантное восприятие социальных, культурных и экономических различий, уважительное и бережное отношение к историческому наследию и культурным традициям; сознательно выбирает ценностные ориентиры и гражданскую позицию</w:t>
            </w:r>
          </w:p>
        </w:tc>
        <w:tc>
          <w:tcPr>
            <w:tcW w:w="26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35CD3B1D" w14:textId="61908384" w:rsidR="00751095" w:rsidRPr="00D12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proofErr w:type="gramStart"/>
            <w:r w:rsidRPr="00D12A57">
              <w:rPr>
                <w:rFonts w:ascii="Times New Roman" w:hAnsi="Times New Roman" w:cs="Times New Roman"/>
              </w:rPr>
              <w:t xml:space="preserve">Знать: </w:t>
            </w:r>
            <w:r w:rsidR="00316402" w:rsidRPr="00D12A57">
              <w:rPr>
                <w:rFonts w:ascii="Times New Roman" w:hAnsi="Times New Roman" w:cs="Times New Roman"/>
              </w:rPr>
              <w:t>- о цивилизационном характере российской государственности, её основных особенностях, ценностных принципах и ориентирах;</w:t>
            </w:r>
            <w:r w:rsidR="00316402" w:rsidRPr="00D12A57">
              <w:rPr>
                <w:rFonts w:ascii="Times New Roman" w:hAnsi="Times New Roman" w:cs="Times New Roman"/>
              </w:rPr>
              <w:br/>
              <w:t>- о ключевых смыслах, этических и мировоззренческих доктринах, сложившихся внутри российской цивилизации и отражающих её многонациональный, многоконфессиональный и солидарный (общинный) характер;</w:t>
            </w:r>
            <w:r w:rsidR="00316402" w:rsidRPr="00D12A57">
              <w:rPr>
                <w:rFonts w:ascii="Times New Roman" w:hAnsi="Times New Roman" w:cs="Times New Roman"/>
              </w:rPr>
              <w:br/>
              <w:t>- о наиболее вероятных внешних и внутренних вызовах, стоящих перед лицом российской цивилизации и её государственностью в настоящий момент, ключевых сценариях перспективного развития России.</w:t>
            </w:r>
            <w:r w:rsidR="00316402" w:rsidRPr="00D12A57">
              <w:rPr>
                <w:rFonts w:ascii="Times New Roman" w:hAnsi="Times New Roman" w:cs="Times New Roman"/>
              </w:rPr>
              <w:br/>
            </w:r>
            <w:r w:rsidRPr="00D12A57">
              <w:rPr>
                <w:rFonts w:ascii="Times New Roman" w:hAnsi="Times New Roman" w:cs="Times New Roman"/>
              </w:rPr>
              <w:t xml:space="preserve"> </w:t>
            </w:r>
            <w:proofErr w:type="gramEnd"/>
          </w:p>
          <w:p w14:paraId="1D618C66" w14:textId="00124F5A" w:rsidR="00751095" w:rsidRPr="00D12A57" w:rsidRDefault="00751095" w:rsidP="009207A4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</w:rPr>
            </w:pPr>
            <w:r w:rsidRPr="00D12A57">
              <w:rPr>
                <w:rFonts w:ascii="Times New Roman" w:hAnsi="Times New Roman" w:cs="Times New Roman"/>
              </w:rPr>
              <w:t xml:space="preserve">Уметь: </w:t>
            </w:r>
            <w:r w:rsidR="00FD518F" w:rsidRPr="00D12A57">
              <w:rPr>
                <w:rFonts w:ascii="Times New Roman" w:hAnsi="Times New Roman" w:cs="Times New Roman"/>
              </w:rPr>
              <w:t>- адекватно воспринимать актуальные социальные и культурные различия, уважительно и бережно относиться к историческому наследию и культурным традициям;</w:t>
            </w:r>
            <w:r w:rsidR="00FD518F" w:rsidRPr="00D12A57">
              <w:rPr>
                <w:rFonts w:ascii="Times New Roman" w:hAnsi="Times New Roman" w:cs="Times New Roman"/>
              </w:rPr>
              <w:br/>
              <w:t xml:space="preserve">- </w:t>
            </w:r>
            <w:proofErr w:type="gramStart"/>
            <w:r w:rsidR="00FD518F" w:rsidRPr="00D12A57">
              <w:rPr>
                <w:rFonts w:ascii="Times New Roman" w:hAnsi="Times New Roman" w:cs="Times New Roman"/>
              </w:rPr>
              <w:t>находить и использовать</w:t>
            </w:r>
            <w:proofErr w:type="gramEnd"/>
            <w:r w:rsidR="00FD518F" w:rsidRPr="00D12A57">
              <w:rPr>
                <w:rFonts w:ascii="Times New Roman" w:hAnsi="Times New Roman" w:cs="Times New Roman"/>
              </w:rPr>
              <w:t xml:space="preserve"> необходимую для саморазвития и взаимодействия с другими людьми информацию о культурных особенностях и традициях различных социальных групп;</w:t>
            </w:r>
            <w:r w:rsidR="00FD518F" w:rsidRPr="00D12A57">
              <w:rPr>
                <w:rFonts w:ascii="Times New Roman" w:hAnsi="Times New Roman" w:cs="Times New Roman"/>
              </w:rPr>
              <w:br/>
              <w:t xml:space="preserve">- проявлять в </w:t>
            </w:r>
            <w:proofErr w:type="gramStart"/>
            <w:r w:rsidR="00FD518F" w:rsidRPr="00D12A57">
              <w:rPr>
                <w:rFonts w:ascii="Times New Roman" w:hAnsi="Times New Roman" w:cs="Times New Roman"/>
              </w:rPr>
              <w:t>своём</w:t>
            </w:r>
            <w:proofErr w:type="gramEnd"/>
            <w:r w:rsidR="00FD518F" w:rsidRPr="00D12A57">
              <w:rPr>
                <w:rFonts w:ascii="Times New Roman" w:hAnsi="Times New Roman" w:cs="Times New Roman"/>
              </w:rPr>
              <w:t xml:space="preserve"> поведении уважительное отношение к историческому наследию и социокультурным традициям различных социальных групп, опирающееся на знание этапов исторического развития России в контексте мировой истории и культурных традиций мира.</w:t>
            </w:r>
            <w:r w:rsidR="00FD518F" w:rsidRPr="00D12A57">
              <w:rPr>
                <w:rFonts w:ascii="Times New Roman" w:hAnsi="Times New Roman" w:cs="Times New Roman"/>
              </w:rPr>
              <w:br/>
            </w:r>
            <w:r w:rsidRPr="00D12A57">
              <w:rPr>
                <w:rFonts w:ascii="Times New Roman" w:hAnsi="Times New Roman" w:cs="Times New Roman"/>
              </w:rPr>
              <w:t xml:space="preserve">. </w:t>
            </w:r>
          </w:p>
          <w:p w14:paraId="253C4FDD" w14:textId="597ACE7D" w:rsidR="00751095" w:rsidRPr="00D12A57" w:rsidRDefault="00751095" w:rsidP="00FD518F">
            <w:pPr>
              <w:autoSpaceDE w:val="0"/>
              <w:autoSpaceDN w:val="0"/>
              <w:adjustRightInd w:val="0"/>
              <w:jc w:val="both"/>
              <w:rPr>
                <w:rFonts w:ascii="Times New Roman" w:hAnsi="Times New Roman" w:cs="Times New Roman"/>
                <w:lang w:bidi="ru-RU"/>
              </w:rPr>
            </w:pPr>
            <w:r w:rsidRPr="00D12A57">
              <w:rPr>
                <w:rFonts w:ascii="Times New Roman" w:hAnsi="Times New Roman" w:cs="Times New Roman"/>
              </w:rPr>
              <w:t xml:space="preserve">Владеть: </w:t>
            </w:r>
            <w:r w:rsidR="00FD518F" w:rsidRPr="00D12A57">
              <w:rPr>
                <w:rFonts w:ascii="Times New Roman" w:hAnsi="Times New Roman" w:cs="Times New Roman"/>
              </w:rPr>
              <w:t>- навыками осознанного выбора ценностных ориентиров и гражданской позиции;</w:t>
            </w:r>
            <w:r w:rsidR="00FD518F" w:rsidRPr="00D12A57">
              <w:rPr>
                <w:rFonts w:ascii="Times New Roman" w:hAnsi="Times New Roman" w:cs="Times New Roman"/>
              </w:rPr>
              <w:br/>
              <w:t>- навыками аргументированного обсуждения и решения проблем мировоззренческого, общественного и личностного характера;</w:t>
            </w:r>
            <w:r w:rsidR="00FD518F" w:rsidRPr="00D12A57">
              <w:rPr>
                <w:rFonts w:ascii="Times New Roman" w:hAnsi="Times New Roman" w:cs="Times New Roman"/>
              </w:rPr>
              <w:br/>
              <w:t>- развитым чувством гражданственности и патриотизма, навыками самостоятельного критического мышления.</w:t>
            </w:r>
            <w:r w:rsidR="00FD518F" w:rsidRPr="00D12A57">
              <w:rPr>
                <w:rFonts w:ascii="Times New Roman" w:hAnsi="Times New Roman" w:cs="Times New Roman"/>
              </w:rPr>
              <w:br/>
            </w:r>
            <w:r w:rsidRPr="00D12A57">
              <w:rPr>
                <w:rFonts w:ascii="Times New Roman" w:hAnsi="Times New Roman" w:cs="Times New Roman"/>
              </w:rPr>
              <w:t>.</w:t>
            </w:r>
          </w:p>
        </w:tc>
      </w:tr>
    </w:tbl>
    <w:p w14:paraId="089BA7B0" w14:textId="77777777" w:rsidR="00D12A57" w:rsidRPr="00394DCD" w:rsidRDefault="00D12A57" w:rsidP="00D1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567CB2B9" w14:textId="77777777" w:rsidR="00D12A57" w:rsidRPr="005B37A7" w:rsidRDefault="00D12A57" w:rsidP="00D12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6" w:name="_Toc196306618"/>
      <w:bookmarkStart w:id="7" w:name="_Toc196307587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 xml:space="preserve">4. </w:t>
      </w:r>
      <w:bookmarkStart w:id="8" w:name="_Hlk69135116"/>
      <w:r w:rsidRPr="005B37A7">
        <w:rPr>
          <w:rFonts w:ascii="Times New Roman" w:hAnsi="Times New Roman" w:cs="Times New Roman"/>
          <w:b/>
          <w:color w:val="auto"/>
          <w:sz w:val="28"/>
          <w:szCs w:val="28"/>
        </w:rPr>
        <w:t>СТРУКТУРА И СОДЕРЖАНИЕ ДИСЦИПЛИНЫ*</w:t>
      </w:r>
      <w:bookmarkEnd w:id="6"/>
      <w:bookmarkEnd w:id="7"/>
    </w:p>
    <w:tbl>
      <w:tblPr>
        <w:tblW w:w="5309" w:type="pct"/>
        <w:tblInd w:w="-5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081"/>
        <w:gridCol w:w="5162"/>
        <w:gridCol w:w="6"/>
        <w:gridCol w:w="717"/>
        <w:gridCol w:w="8"/>
        <w:gridCol w:w="732"/>
        <w:gridCol w:w="728"/>
        <w:gridCol w:w="728"/>
      </w:tblGrid>
      <w:tr w:rsidR="00D12A57" w:rsidRPr="005B37A7" w14:paraId="42694FBC" w14:textId="77777777" w:rsidTr="00A22331">
        <w:trPr>
          <w:trHeight w:val="331"/>
        </w:trPr>
        <w:tc>
          <w:tcPr>
            <w:tcW w:w="1024" w:type="pct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8E14E5C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Номер и наименование тем и/или разделов/тем</w:t>
            </w:r>
          </w:p>
        </w:tc>
        <w:tc>
          <w:tcPr>
            <w:tcW w:w="2543" w:type="pct"/>
            <w:gridSpan w:val="2"/>
            <w:vMerge w:val="restar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687C928" w14:textId="77777777" w:rsidR="00D12A57" w:rsidRPr="005B37A7" w:rsidRDefault="00D12A57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Содержание дисциплины</w:t>
            </w:r>
          </w:p>
        </w:tc>
        <w:tc>
          <w:tcPr>
            <w:tcW w:w="1433" w:type="pct"/>
            <w:gridSpan w:val="5"/>
            <w:tcBorders>
              <w:bottom w:val="single" w:sz="4" w:space="0" w:color="auto"/>
            </w:tcBorders>
            <w:shd w:val="clear" w:color="auto" w:fill="auto"/>
          </w:tcPr>
          <w:p w14:paraId="623CE40A" w14:textId="77777777" w:rsidR="00D12A57" w:rsidRPr="005B37A7" w:rsidRDefault="00D12A57" w:rsidP="00A22331">
            <w:pPr>
              <w:tabs>
                <w:tab w:val="left" w:pos="0"/>
              </w:tabs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 xml:space="preserve">Объем дисциплины </w:t>
            </w:r>
          </w:p>
          <w:p w14:paraId="55052BAC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(академические часы)</w:t>
            </w:r>
          </w:p>
        </w:tc>
      </w:tr>
      <w:tr w:rsidR="00D12A57" w:rsidRPr="005B37A7" w14:paraId="006D092E" w14:textId="77777777" w:rsidTr="00A22331">
        <w:trPr>
          <w:trHeight w:val="300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5D24A880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2612218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1075" w:type="pct"/>
            <w:gridSpan w:val="4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4365ECA1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Контактная работа</w:t>
            </w:r>
          </w:p>
        </w:tc>
        <w:tc>
          <w:tcPr>
            <w:tcW w:w="358" w:type="pct"/>
            <w:vMerge w:val="restart"/>
            <w:shd w:val="clear" w:color="auto" w:fill="auto"/>
            <w:vAlign w:val="center"/>
          </w:tcPr>
          <w:p w14:paraId="3833A445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  <w:p w14:paraId="3031C55B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  <w:r w:rsidRPr="005B37A7">
              <w:rPr>
                <w:rFonts w:ascii="Times New Roman" w:hAnsi="Times New Roman" w:cs="Times New Roman"/>
                <w:b/>
              </w:rPr>
              <w:t>СРО</w:t>
            </w:r>
          </w:p>
        </w:tc>
      </w:tr>
      <w:tr w:rsidR="00D12A57" w:rsidRPr="005B37A7" w14:paraId="57152BD0" w14:textId="77777777" w:rsidTr="00A22331">
        <w:trPr>
          <w:trHeight w:val="463"/>
        </w:trPr>
        <w:tc>
          <w:tcPr>
            <w:tcW w:w="1024" w:type="pct"/>
            <w:vMerge/>
            <w:shd w:val="clear" w:color="auto" w:fill="auto"/>
            <w:vAlign w:val="center"/>
            <w:hideMark/>
          </w:tcPr>
          <w:p w14:paraId="7205EA5F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2543" w:type="pct"/>
            <w:gridSpan w:val="2"/>
            <w:vMerge/>
            <w:shd w:val="clear" w:color="auto" w:fill="auto"/>
          </w:tcPr>
          <w:p w14:paraId="67FD3559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  <w:tc>
          <w:tcPr>
            <w:tcW w:w="357" w:type="pct"/>
            <w:gridSpan w:val="2"/>
            <w:shd w:val="clear" w:color="auto" w:fill="auto"/>
            <w:vAlign w:val="center"/>
            <w:hideMark/>
          </w:tcPr>
          <w:p w14:paraId="77F47FDB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ЗЛТ</w:t>
            </w:r>
          </w:p>
        </w:tc>
        <w:tc>
          <w:tcPr>
            <w:tcW w:w="360" w:type="pct"/>
            <w:shd w:val="clear" w:color="auto" w:fill="auto"/>
            <w:vAlign w:val="center"/>
            <w:hideMark/>
          </w:tcPr>
          <w:p w14:paraId="79D9DD4E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ПЗ</w:t>
            </w:r>
          </w:p>
        </w:tc>
        <w:tc>
          <w:tcPr>
            <w:tcW w:w="358" w:type="pct"/>
            <w:shd w:val="clear" w:color="auto" w:fill="auto"/>
            <w:vAlign w:val="center"/>
            <w:hideMark/>
          </w:tcPr>
          <w:p w14:paraId="360BF6FE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  <w:sz w:val="18"/>
                <w:szCs w:val="18"/>
              </w:rPr>
            </w:pPr>
            <w:r w:rsidRPr="005B37A7">
              <w:rPr>
                <w:rFonts w:ascii="Times New Roman" w:hAnsi="Times New Roman" w:cs="Times New Roman"/>
                <w:b/>
                <w:sz w:val="18"/>
                <w:szCs w:val="18"/>
              </w:rPr>
              <w:t>ЛР</w:t>
            </w:r>
          </w:p>
        </w:tc>
        <w:tc>
          <w:tcPr>
            <w:tcW w:w="358" w:type="pct"/>
            <w:vMerge/>
            <w:shd w:val="clear" w:color="auto" w:fill="auto"/>
            <w:vAlign w:val="center"/>
            <w:hideMark/>
          </w:tcPr>
          <w:p w14:paraId="040F3948" w14:textId="77777777" w:rsidR="00D12A57" w:rsidRPr="005B37A7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rFonts w:ascii="Times New Roman" w:hAnsi="Times New Roman" w:cs="Times New Roman"/>
                <w:b/>
              </w:rPr>
            </w:pPr>
          </w:p>
        </w:tc>
      </w:tr>
      <w:tr w:rsidR="00D12A57" w:rsidRPr="005B37A7" w14:paraId="19B1440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623EAE4A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I. Что такое Россия.</w:t>
            </w:r>
          </w:p>
        </w:tc>
      </w:tr>
      <w:tr w:rsidR="00D12A57" w:rsidRPr="005B37A7" w14:paraId="42DC8E8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08B4650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1. Россия: цифры и факты.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A154461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Объективные и характерные данные о России, ее географии, ресурсах, экономике. Население, культура, религии и языки. Современное положение регионов.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5CED047E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BD24C04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DBADAB2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4649CB5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42479E8F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25431BA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2. Россия: испытания и герои.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30462E5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Выдающиеся персоналии - "герои". Ключевые испытания и победы России, отразившиеся на ее современной истории.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2A52B91E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2948A24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5784638A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CEB8485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59436D78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509AAF49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II. Российское государство-цивилизация.</w:t>
            </w:r>
          </w:p>
        </w:tc>
      </w:tr>
      <w:tr w:rsidR="00D12A57" w:rsidRPr="005B37A7" w14:paraId="6A70746B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ACB684B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3. Цивилизационный подход: возможности и ограничения.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386CB49A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цивилизация? Какими они </w:t>
            </w:r>
            <w:proofErr w:type="gramStart"/>
            <w:r w:rsidRPr="00352B6F">
              <w:rPr>
                <w:lang w:bidi="ru-RU"/>
              </w:rPr>
              <w:t>были и бывают</w:t>
            </w:r>
            <w:proofErr w:type="gramEnd"/>
            <w:r w:rsidRPr="00352B6F">
              <w:rPr>
                <w:lang w:bidi="ru-RU"/>
              </w:rPr>
              <w:t xml:space="preserve">. Плюсы и минусы цивилизационного подхода. Особенности цивилизационного развития России: история многонационального (наднационального) характера общества, перехода от имперской организации к федеративной, </w:t>
            </w:r>
            <w:proofErr w:type="spellStart"/>
            <w:r w:rsidRPr="00352B6F">
              <w:rPr>
                <w:lang w:bidi="ru-RU"/>
              </w:rPr>
              <w:t>межцивилизационного</w:t>
            </w:r>
            <w:proofErr w:type="spellEnd"/>
            <w:r w:rsidRPr="00352B6F">
              <w:rPr>
                <w:lang w:bidi="ru-RU"/>
              </w:rPr>
              <w:t xml:space="preserve"> диалога за пределами России (и внутри неё).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D5949FE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5786B25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7B32410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E7B4770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29B8CEC7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772F19D0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4. Философское осмысление России как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64FE44CF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Роль и миссия России в работах различных отечественных и зарубежных философов, историков, политиков, деятелей культуры.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09A2A9F8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405F50BB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23A8F445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23AFC8D8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2F2B337D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31E166A2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III. Российское мировоззрение и ценности российской цивилизации.</w:t>
            </w:r>
          </w:p>
        </w:tc>
      </w:tr>
      <w:tr w:rsidR="00D12A57" w:rsidRPr="005B37A7" w14:paraId="014EDC02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276305B3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5. Мировоззрение и идентичность.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1CDE5BDA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Что такое мировоззрение? Теория вопроса и смежные научные концепты. Мировоззрение как функциональная система. Мировоззренческая система российской цивилизации. Представление ключевых мировоззренческих позиций и понятий, связанных с российской идентичностью, в историческом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 и в контексте российского федерализма. Рассмотрение этих мировоззренческих позиций с точки зрения ключевых элементов общественно-политической жизни (мифы, ценности и убеждения, потребности и стратегии). Значение коммуникационных практик и государственных решений в области мировоззрения (политика памяти, символическая политика и пр.) Самостоятельная картина мира и история особого мировоззрение российской цивилизации.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9767A09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71347BD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057EE4E2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701F716A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2B691204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495AECCD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6. Мировоззренческие принципы (константы)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03B5788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Ценностные принципы (константы) российской цивилизации: единство многообразия, сила и ответственность, согласие и сотрудничество, любовь и доверие, созидание и развитие. Их отражение в актуальных социологических данных и политических исследованиях.</w:t>
            </w:r>
            <w:r w:rsidRPr="00352B6F">
              <w:rPr>
                <w:lang w:bidi="ru-RU"/>
              </w:rPr>
              <w:br/>
            </w:r>
            <w:proofErr w:type="gramStart"/>
            <w:r w:rsidRPr="00352B6F">
              <w:rPr>
                <w:lang w:bidi="ru-RU"/>
              </w:rPr>
              <w:t>«Системная модель мировоззрения» («человек – семья – общество – государство – страна») и её репрезентации («символы – идеи и язык – нормы – ритуалы – институты»).</w:t>
            </w:r>
            <w:proofErr w:type="gramEnd"/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99C04B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0872C674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6341560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0724D76D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03E73725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78E4FDBD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IV. Политическое устройство России.</w:t>
            </w:r>
          </w:p>
        </w:tc>
      </w:tr>
      <w:tr w:rsidR="00D12A57" w:rsidRPr="005B37A7" w14:paraId="53987579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583B471A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7. Конституционные принципы и разделение властей.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7523A747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Основы конституционного строя России. Принцип разделения властей и демократия. Особенности современного российского политического класса. Генеалогия ведущих политических институтов, их история причины и следствия их трансформации. Уровни организации власти в РФ.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73D55224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9BD18F3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4673157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80A70DC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4BF3380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1ADF7CB9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8. Стратегическое планирование: национальные проекты и государственные программы.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0AC08FEA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>Государственные проекты и их значение (ключевые отрасли, кадры, социальная сфера).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185DBB28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5EE1BB6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14DE6DE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342A0AF5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1</w:t>
            </w:r>
          </w:p>
        </w:tc>
      </w:tr>
      <w:tr w:rsidR="00D12A57" w:rsidRPr="005B37A7" w14:paraId="64737AEC" w14:textId="77777777" w:rsidTr="00A22331">
        <w:trPr>
          <w:trHeight w:val="283"/>
        </w:trPr>
        <w:tc>
          <w:tcPr>
            <w:tcW w:w="5000" w:type="pct"/>
            <w:gridSpan w:val="8"/>
            <w:shd w:val="clear" w:color="auto" w:fill="auto"/>
            <w:vAlign w:val="center"/>
          </w:tcPr>
          <w:p w14:paraId="4CB8B137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>Раздел V. Вызовы будущего и развитие страны.</w:t>
            </w:r>
          </w:p>
        </w:tc>
      </w:tr>
      <w:tr w:rsidR="00D12A57" w:rsidRPr="005B37A7" w14:paraId="3D9484F3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3D3F97CF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9. Актуальные вызовы и проблемы развития России.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BAFC580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Глобальные тренды и особенности мирового развития. Техногенные риски, экологические вызовы и экономические шоки. Суверенитет страны и его место в </w:t>
            </w:r>
            <w:proofErr w:type="gramStart"/>
            <w:r w:rsidRPr="00352B6F">
              <w:rPr>
                <w:lang w:bidi="ru-RU"/>
              </w:rPr>
              <w:t>сценариях</w:t>
            </w:r>
            <w:proofErr w:type="gramEnd"/>
            <w:r w:rsidRPr="00352B6F">
              <w:rPr>
                <w:lang w:bidi="ru-RU"/>
              </w:rPr>
              <w:t xml:space="preserve"> перспективного развития мира и российской цивилизации. Ценностные ориентиры для развития и процветания России.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138AF85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66B249FF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6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60CD9CD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4B05EE5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A57" w:rsidRPr="005B37A7" w14:paraId="6F2307D5" w14:textId="77777777" w:rsidTr="00A22331">
        <w:trPr>
          <w:trHeight w:val="283"/>
        </w:trPr>
        <w:tc>
          <w:tcPr>
            <w:tcW w:w="1024" w:type="pct"/>
            <w:shd w:val="clear" w:color="auto" w:fill="auto"/>
            <w:vAlign w:val="center"/>
          </w:tcPr>
          <w:p w14:paraId="05BD2ADC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Тема 10. Сценарии развития российской цивилизации.</w:t>
            </w:r>
          </w:p>
        </w:tc>
        <w:tc>
          <w:tcPr>
            <w:tcW w:w="2543" w:type="pct"/>
            <w:gridSpan w:val="2"/>
            <w:shd w:val="clear" w:color="auto" w:fill="auto"/>
          </w:tcPr>
          <w:p w14:paraId="4521DF76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rPr>
                <w:rFonts w:eastAsiaTheme="minorHAnsi"/>
                <w:sz w:val="22"/>
                <w:szCs w:val="22"/>
                <w:lang w:eastAsia="en-US"/>
              </w:rPr>
            </w:pPr>
            <w:r w:rsidRPr="00352B6F">
              <w:rPr>
                <w:lang w:bidi="ru-RU"/>
              </w:rPr>
              <w:t xml:space="preserve">Солидарность, единство и стабильность российского общества в цивилизационном </w:t>
            </w:r>
            <w:proofErr w:type="gramStart"/>
            <w:r w:rsidRPr="00352B6F">
              <w:rPr>
                <w:lang w:bidi="ru-RU"/>
              </w:rPr>
              <w:t>измерении</w:t>
            </w:r>
            <w:proofErr w:type="gramEnd"/>
            <w:r w:rsidRPr="00352B6F">
              <w:rPr>
                <w:lang w:bidi="ru-RU"/>
              </w:rPr>
              <w:t xml:space="preserve">. Стремление к компромиссу, альтруизм и взаимопомощь как значимые принципы </w:t>
            </w:r>
            <w:proofErr w:type="gramStart"/>
            <w:r w:rsidRPr="00352B6F">
              <w:rPr>
                <w:lang w:bidi="ru-RU"/>
              </w:rPr>
              <w:t>российской</w:t>
            </w:r>
            <w:proofErr w:type="gramEnd"/>
            <w:r w:rsidRPr="00352B6F">
              <w:rPr>
                <w:lang w:bidi="ru-RU"/>
              </w:rPr>
              <w:t xml:space="preserve"> политики.</w:t>
            </w:r>
            <w:r w:rsidRPr="00352B6F">
              <w:rPr>
                <w:lang w:bidi="ru-RU"/>
              </w:rPr>
              <w:br/>
              <w:t xml:space="preserve">Ответственность и миссия как ориентиры </w:t>
            </w:r>
            <w:proofErr w:type="gramStart"/>
            <w:r w:rsidRPr="00352B6F">
              <w:rPr>
                <w:lang w:bidi="ru-RU"/>
              </w:rPr>
              <w:t>личностного</w:t>
            </w:r>
            <w:proofErr w:type="gramEnd"/>
            <w:r w:rsidRPr="00352B6F">
              <w:rPr>
                <w:lang w:bidi="ru-RU"/>
              </w:rPr>
              <w:t xml:space="preserve"> и общественного развития. Справедливость и меритократия в российском </w:t>
            </w:r>
            <w:proofErr w:type="gramStart"/>
            <w:r w:rsidRPr="00352B6F">
              <w:rPr>
                <w:lang w:bidi="ru-RU"/>
              </w:rPr>
              <w:t>обществе</w:t>
            </w:r>
            <w:proofErr w:type="gramEnd"/>
            <w:r w:rsidRPr="00352B6F">
              <w:rPr>
                <w:lang w:bidi="ru-RU"/>
              </w:rPr>
              <w:t xml:space="preserve">. Представление о </w:t>
            </w:r>
            <w:proofErr w:type="spellStart"/>
            <w:r w:rsidRPr="00352B6F">
              <w:rPr>
                <w:lang w:bidi="ru-RU"/>
              </w:rPr>
              <w:t>коммунитарном</w:t>
            </w:r>
            <w:proofErr w:type="spellEnd"/>
            <w:r w:rsidRPr="00352B6F">
              <w:rPr>
                <w:lang w:bidi="ru-RU"/>
              </w:rPr>
              <w:t xml:space="preserve"> характере российской гражданственности, неразрывности личного успеха и благосостояния Родины.</w:t>
            </w:r>
          </w:p>
        </w:tc>
        <w:tc>
          <w:tcPr>
            <w:tcW w:w="357" w:type="pct"/>
            <w:gridSpan w:val="2"/>
            <w:shd w:val="clear" w:color="auto" w:fill="auto"/>
            <w:vAlign w:val="center"/>
          </w:tcPr>
          <w:p w14:paraId="3F868BC8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2</w:t>
            </w:r>
          </w:p>
        </w:tc>
        <w:tc>
          <w:tcPr>
            <w:tcW w:w="360" w:type="pct"/>
            <w:shd w:val="clear" w:color="auto" w:fill="auto"/>
            <w:vAlign w:val="center"/>
          </w:tcPr>
          <w:p w14:paraId="27AD504C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  <w:r w:rsidRPr="00352B6F">
              <w:rPr>
                <w:rFonts w:ascii="Times New Roman" w:hAnsi="Times New Roman" w:cs="Times New Roman"/>
                <w:lang w:bidi="ru-RU"/>
              </w:rPr>
              <w:t>4</w:t>
            </w:r>
          </w:p>
        </w:tc>
        <w:tc>
          <w:tcPr>
            <w:tcW w:w="358" w:type="pct"/>
            <w:shd w:val="clear" w:color="auto" w:fill="auto"/>
            <w:vAlign w:val="center"/>
          </w:tcPr>
          <w:p w14:paraId="3EEE48E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  <w:lang w:bidi="ru-RU"/>
              </w:rPr>
            </w:pPr>
          </w:p>
        </w:tc>
        <w:tc>
          <w:tcPr>
            <w:tcW w:w="358" w:type="pct"/>
            <w:shd w:val="clear" w:color="auto" w:fill="auto"/>
            <w:vAlign w:val="center"/>
          </w:tcPr>
          <w:p w14:paraId="566EAE56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jc w:val="center"/>
              <w:rPr>
                <w:rFonts w:ascii="Times New Roman" w:hAnsi="Times New Roman" w:cs="Times New Roman"/>
              </w:rPr>
            </w:pPr>
          </w:p>
        </w:tc>
      </w:tr>
      <w:tr w:rsidR="00D12A57" w:rsidRPr="005B37A7" w14:paraId="37A90B0C" w14:textId="77777777" w:rsidTr="00A22331">
        <w:trPr>
          <w:trHeight w:val="521"/>
        </w:trPr>
        <w:tc>
          <w:tcPr>
            <w:tcW w:w="4642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DF07A7B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left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Контроль: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D977D26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</w:tr>
      <w:tr w:rsidR="00D12A57" w:rsidRPr="005B37A7" w14:paraId="390E6A8B" w14:textId="77777777" w:rsidTr="00A22331">
        <w:trPr>
          <w:trHeight w:val="521"/>
        </w:trPr>
        <w:tc>
          <w:tcPr>
            <w:tcW w:w="35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19A8F1" w14:textId="77777777" w:rsidR="00D12A57" w:rsidRPr="00352B6F" w:rsidRDefault="00D12A57" w:rsidP="00A22331">
            <w:pPr>
              <w:widowControl w:val="0"/>
              <w:tabs>
                <w:tab w:val="left" w:pos="0"/>
              </w:tabs>
              <w:autoSpaceDE w:val="0"/>
              <w:autoSpaceDN w:val="0"/>
              <w:spacing w:line="240" w:lineRule="auto"/>
              <w:rPr>
                <w:b/>
              </w:rPr>
            </w:pPr>
            <w:r w:rsidRPr="00352B6F">
              <w:rPr>
                <w:rFonts w:ascii="Times New Roman" w:hAnsi="Times New Roman" w:cs="Times New Roman"/>
                <w:b/>
                <w:lang w:bidi="ru-RU"/>
              </w:rPr>
              <w:t xml:space="preserve">Всего по дисциплине: </w:t>
            </w:r>
          </w:p>
        </w:tc>
        <w:tc>
          <w:tcPr>
            <w:tcW w:w="356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7320BB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22</w:t>
            </w:r>
          </w:p>
        </w:tc>
        <w:tc>
          <w:tcPr>
            <w:tcW w:w="364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BB9774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42</w:t>
            </w: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28ADF7BC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rFonts w:eastAsiaTheme="minorHAnsi"/>
                <w:b/>
                <w:sz w:val="22"/>
                <w:szCs w:val="22"/>
                <w:lang w:eastAsia="en-US"/>
              </w:rPr>
            </w:pPr>
          </w:p>
        </w:tc>
        <w:tc>
          <w:tcPr>
            <w:tcW w:w="35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05C2C9" w14:textId="77777777" w:rsidR="00D12A57" w:rsidRPr="00352B6F" w:rsidRDefault="00D12A57" w:rsidP="00A22331">
            <w:pPr>
              <w:pStyle w:val="Style5"/>
              <w:widowControl/>
              <w:tabs>
                <w:tab w:val="left" w:pos="0"/>
                <w:tab w:val="left" w:leader="underscore" w:pos="7027"/>
              </w:tabs>
              <w:spacing w:line="256" w:lineRule="auto"/>
              <w:jc w:val="center"/>
              <w:rPr>
                <w:b/>
                <w:lang w:eastAsia="en-US"/>
              </w:rPr>
            </w:pPr>
            <w:r w:rsidRPr="00352B6F">
              <w:rPr>
                <w:rFonts w:eastAsiaTheme="minorHAnsi"/>
                <w:b/>
                <w:sz w:val="22"/>
                <w:szCs w:val="22"/>
                <w:lang w:eastAsia="en-US"/>
              </w:rPr>
              <w:t>8</w:t>
            </w:r>
          </w:p>
        </w:tc>
      </w:tr>
    </w:tbl>
    <w:p w14:paraId="791A21F2" w14:textId="77777777" w:rsidR="00D12A57" w:rsidRPr="005B37A7" w:rsidRDefault="00D12A57" w:rsidP="00D12A5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7A953DBE" w14:textId="77777777" w:rsidR="00D12A57" w:rsidRPr="005B37A7" w:rsidRDefault="00D12A57" w:rsidP="00D12A5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  <w:r w:rsidRPr="005B37A7">
        <w:rPr>
          <w:sz w:val="22"/>
          <w:szCs w:val="22"/>
        </w:rPr>
        <w:t>*ЗЛТ – занятия лекционного типа, ПЗ – все виды занятий семинарского типа, кроме лабораторных работ, ЛР – лабораторные работы, СРО – самостоятельная работа обучающегося</w:t>
      </w:r>
    </w:p>
    <w:p w14:paraId="4A6E9364" w14:textId="77777777" w:rsidR="00D12A57" w:rsidRPr="005B37A7" w:rsidRDefault="00D12A57" w:rsidP="00D12A57">
      <w:pPr>
        <w:pStyle w:val="Style5"/>
        <w:widowControl/>
        <w:tabs>
          <w:tab w:val="left" w:leader="underscore" w:pos="7027"/>
        </w:tabs>
        <w:rPr>
          <w:sz w:val="22"/>
          <w:szCs w:val="22"/>
        </w:rPr>
      </w:pPr>
    </w:p>
    <w:p w14:paraId="0F19366D" w14:textId="77777777" w:rsidR="00D12A57" w:rsidRPr="007E6725" w:rsidRDefault="00D12A57" w:rsidP="00D12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9" w:name="_Toc196306619"/>
      <w:bookmarkStart w:id="10" w:name="_Toc196307588"/>
      <w:bookmarkEnd w:id="8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5. УЧЕБНО-МЕТОДИЧЕСКОЕ И ИНФОРМАЦИОННОЕ ОБЕСПЕЧЕНИЕ ДИСЦИПЛИНЫ</w:t>
      </w:r>
      <w:bookmarkEnd w:id="9"/>
      <w:bookmarkEnd w:id="10"/>
    </w:p>
    <w:p w14:paraId="5549B7EE" w14:textId="77777777" w:rsidR="00D12A57" w:rsidRPr="007E6725" w:rsidRDefault="00D12A57" w:rsidP="00D12A57"/>
    <w:p w14:paraId="0822187B" w14:textId="77777777" w:rsidR="00D12A57" w:rsidRPr="005F42A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1" w:name="_Toc196306620"/>
      <w:bookmarkStart w:id="12" w:name="_Toc196307589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5.1 Рекомендуемая литература</w:t>
      </w:r>
      <w:bookmarkEnd w:id="11"/>
      <w:bookmarkEnd w:id="12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</w:p>
    <w:tbl>
      <w:tblPr>
        <w:tblW w:w="5396" w:type="pct"/>
        <w:tblInd w:w="-71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345"/>
        <w:gridCol w:w="2762"/>
      </w:tblGrid>
      <w:tr w:rsidR="00D12A57" w:rsidRPr="007E6725" w14:paraId="6AEBA43B" w14:textId="77777777" w:rsidTr="00A22331">
        <w:trPr>
          <w:trHeight w:val="641"/>
        </w:trPr>
        <w:tc>
          <w:tcPr>
            <w:tcW w:w="4080" w:type="pct"/>
            <w:shd w:val="clear" w:color="auto" w:fill="auto"/>
            <w:vAlign w:val="center"/>
            <w:hideMark/>
          </w:tcPr>
          <w:p w14:paraId="1F11D331" w14:textId="77777777" w:rsidR="00D12A57" w:rsidRPr="007E6725" w:rsidRDefault="00D12A57" w:rsidP="00A22331">
            <w:pPr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Библиографическое описание издания (автор, заглавие, вид, место и год издания, кол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.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 xml:space="preserve"> </w:t>
            </w:r>
            <w:proofErr w:type="gramStart"/>
            <w:r w:rsidRPr="007E6725">
              <w:rPr>
                <w:rFonts w:ascii="Times New Roman" w:hAnsi="Times New Roman" w:cs="Times New Roman"/>
                <w:b/>
              </w:rPr>
              <w:t>с</w:t>
            </w:r>
            <w:proofErr w:type="gramEnd"/>
            <w:r w:rsidRPr="007E6725">
              <w:rPr>
                <w:rFonts w:ascii="Times New Roman" w:hAnsi="Times New Roman" w:cs="Times New Roman"/>
                <w:b/>
              </w:rPr>
              <w:t>тр.)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9DFD499" w14:textId="77777777" w:rsidR="00D12A57" w:rsidRPr="007E6725" w:rsidRDefault="00D12A57" w:rsidP="00A22331">
            <w:pPr>
              <w:widowControl w:val="0"/>
              <w:tabs>
                <w:tab w:val="left" w:pos="708"/>
              </w:tabs>
              <w:autoSpaceDE w:val="0"/>
              <w:autoSpaceDN w:val="0"/>
              <w:ind w:left="138"/>
              <w:jc w:val="center"/>
              <w:rPr>
                <w:rFonts w:ascii="Times New Roman" w:hAnsi="Times New Roman" w:cs="Times New Roman"/>
                <w:b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</w:rPr>
              <w:t>Электронные ресурсы</w:t>
            </w:r>
          </w:p>
        </w:tc>
      </w:tr>
      <w:tr w:rsidR="00D12A57" w:rsidRPr="007E6725" w14:paraId="20D39A9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6D08638B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И. Ф.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Глобалистика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Экополитология</w:t>
            </w:r>
            <w:proofErr w:type="spellEnd"/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учебное пособие для вузов / И. Ф.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Кефели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, Р. С. Выходец. — 3-е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197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5DFABED" w14:textId="77777777" w:rsidR="00D12A57" w:rsidRPr="007E6725" w:rsidRDefault="00B50B7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2" w:history="1">
              <w:r w:rsidR="00D12A57">
                <w:rPr>
                  <w:color w:val="00008B"/>
                  <w:u w:val="single"/>
                </w:rPr>
                <w:t>https://urait.ru/bcode/512605</w:t>
              </w:r>
            </w:hyperlink>
          </w:p>
        </w:tc>
      </w:tr>
      <w:tr w:rsidR="00D12A57" w:rsidRPr="007E6725" w14:paraId="760CA679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70DF21B8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Шилов, И. А.  Экология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И. А. Шилов. — 7-е изд.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539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B1D81E3" w14:textId="77777777" w:rsidR="00D12A57" w:rsidRPr="007E6725" w:rsidRDefault="00B50B7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3" w:history="1">
              <w:r w:rsidR="00D12A57">
                <w:rPr>
                  <w:color w:val="00008B"/>
                  <w:u w:val="single"/>
                </w:rPr>
                <w:t>https://urait.ru/bcode/510678</w:t>
              </w:r>
            </w:hyperlink>
          </w:p>
        </w:tc>
      </w:tr>
      <w:tr w:rsidR="00D12A57" w:rsidRPr="007E6725" w14:paraId="0B2CBBC2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5E5B54F5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bidi="ru-RU"/>
              </w:rPr>
            </w:pP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Семьеведение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: теория и практика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О. Г. Прохорова [и др.] ; ответственные редакторы О. Г. Прохорова, Е. И.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Холостова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0D73582" w14:textId="77777777" w:rsidR="00D12A57" w:rsidRPr="007E6725" w:rsidRDefault="00B50B7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4" w:history="1">
              <w:r w:rsidR="00D12A57">
                <w:rPr>
                  <w:color w:val="00008B"/>
                  <w:u w:val="single"/>
                </w:rPr>
                <w:t>https://urait.ru/bcode/510217</w:t>
              </w:r>
            </w:hyperlink>
          </w:p>
        </w:tc>
      </w:tr>
      <w:tr w:rsidR="00D12A57" w:rsidRPr="007E6725" w14:paraId="5A3E07EC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E2BBACC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Теория государства и права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В. К. Бабаев [и др.] ; под редакцией В. К. Бабаева. — 5-е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620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7EA9FC39" w14:textId="77777777" w:rsidR="00D12A57" w:rsidRPr="007E6725" w:rsidRDefault="00B50B7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5" w:history="1">
              <w:r w:rsidR="00D12A57">
                <w:rPr>
                  <w:color w:val="00008B"/>
                  <w:u w:val="single"/>
                </w:rPr>
                <w:t>https://urait.ru/bcode/531710</w:t>
              </w:r>
            </w:hyperlink>
          </w:p>
        </w:tc>
      </w:tr>
      <w:tr w:rsidR="00D12A57" w:rsidRPr="007E6725" w14:paraId="43FC777D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18C2D442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Баранов, Н. А.  Современная российская политика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для вузов / Н. А. Баранов, Б. А. Исаев.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испр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389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0555B48F" w14:textId="77777777" w:rsidR="00D12A57" w:rsidRPr="007E6725" w:rsidRDefault="00B50B7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6" w:history="1">
              <w:r w:rsidR="00D12A57">
                <w:rPr>
                  <w:color w:val="00008B"/>
                  <w:u w:val="single"/>
                </w:rPr>
                <w:t>https://urait.ru/bcode/512448</w:t>
              </w:r>
            </w:hyperlink>
          </w:p>
        </w:tc>
      </w:tr>
      <w:tr w:rsidR="00D12A57" w:rsidRPr="007E6725" w14:paraId="21BDB904" w14:textId="77777777" w:rsidTr="00A22331">
        <w:trPr>
          <w:trHeight w:val="354"/>
        </w:trPr>
        <w:tc>
          <w:tcPr>
            <w:tcW w:w="4080" w:type="pct"/>
            <w:shd w:val="clear" w:color="auto" w:fill="auto"/>
            <w:vAlign w:val="center"/>
          </w:tcPr>
          <w:p w14:paraId="4780D053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bidi="ru-RU"/>
              </w:rPr>
            </w:pPr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Пряхин, В. Ф.  Россия в глобальной политике</w:t>
            </w:r>
            <w:proofErr w:type="gram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:</w:t>
            </w:r>
            <w:proofErr w:type="gram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 учебник и практикум для вузов / В. Ф. Пряхин. — 2-е изд.,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перераб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 xml:space="preserve">. и доп. — Москва : Издательство </w:t>
            </w:r>
            <w:proofErr w:type="spellStart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Юрайт</w:t>
            </w:r>
            <w:proofErr w:type="spellEnd"/>
            <w:r w:rsidRPr="00394DCD">
              <w:rPr>
                <w:rFonts w:ascii="Times New Roman" w:hAnsi="Times New Roman" w:cs="Times New Roman"/>
                <w:sz w:val="24"/>
                <w:szCs w:val="24"/>
              </w:rPr>
              <w:t>, 2023. — 479 с.</w:t>
            </w:r>
          </w:p>
        </w:tc>
        <w:tc>
          <w:tcPr>
            <w:tcW w:w="920" w:type="pct"/>
            <w:shd w:val="clear" w:color="auto" w:fill="auto"/>
            <w:vAlign w:val="center"/>
            <w:hideMark/>
          </w:tcPr>
          <w:p w14:paraId="33C4D8CB" w14:textId="77777777" w:rsidR="00D12A57" w:rsidRPr="007E6725" w:rsidRDefault="00B50B76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FF"/>
                <w:sz w:val="24"/>
                <w:szCs w:val="24"/>
                <w:lang w:val="en-US"/>
              </w:rPr>
            </w:pPr>
            <w:hyperlink r:id="rId17" w:history="1">
              <w:r w:rsidR="00D12A57">
                <w:rPr>
                  <w:color w:val="00008B"/>
                  <w:u w:val="single"/>
                </w:rPr>
                <w:t>https://urait.ru/bcode/511485</w:t>
              </w:r>
            </w:hyperlink>
          </w:p>
        </w:tc>
      </w:tr>
    </w:tbl>
    <w:p w14:paraId="066F9D0F" w14:textId="77777777" w:rsidR="00D12A57" w:rsidRPr="007E6725" w:rsidRDefault="00D12A57" w:rsidP="00D1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02E8EA52" w14:textId="77777777" w:rsidR="00D12A57" w:rsidRPr="005F42A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3" w:name="_Toc196306621"/>
      <w:bookmarkStart w:id="14" w:name="_Toc196307590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 xml:space="preserve">5.2 Перечень лицензионного и свободно распространяемого программного обеспечения, в </w:t>
      </w:r>
      <w:proofErr w:type="spellStart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т.ч</w:t>
      </w:r>
      <w:proofErr w:type="spellEnd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. отечественного производства</w:t>
      </w:r>
      <w:bookmarkEnd w:id="13"/>
      <w:bookmarkEnd w:id="14"/>
    </w:p>
    <w:p w14:paraId="3C720329" w14:textId="77777777" w:rsidR="00D12A57" w:rsidRPr="007E6725" w:rsidRDefault="00D12A57" w:rsidP="00D12A57"/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45"/>
      </w:tblGrid>
      <w:tr w:rsidR="00D12A57" w:rsidRPr="007E6725" w14:paraId="22D4C696" w14:textId="77777777" w:rsidTr="00A22331">
        <w:tc>
          <w:tcPr>
            <w:tcW w:w="9345" w:type="dxa"/>
          </w:tcPr>
          <w:p w14:paraId="7CF01EA6" w14:textId="77777777" w:rsidR="00D12A57" w:rsidRPr="007E6725" w:rsidRDefault="00D12A5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7-Zip</w:t>
            </w:r>
          </w:p>
        </w:tc>
      </w:tr>
      <w:tr w:rsidR="00D12A57" w:rsidRPr="007E6725" w14:paraId="58B6CCD5" w14:textId="77777777" w:rsidTr="00A22331">
        <w:tc>
          <w:tcPr>
            <w:tcW w:w="9345" w:type="dxa"/>
          </w:tcPr>
          <w:p w14:paraId="57D31AC5" w14:textId="77777777" w:rsidR="00D12A57" w:rsidRPr="007E6725" w:rsidRDefault="00D12A5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ОС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Альт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образование</w:t>
            </w:r>
            <w:proofErr w:type="spellEnd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 10</w:t>
            </w:r>
          </w:p>
        </w:tc>
      </w:tr>
      <w:tr w:rsidR="00D12A57" w:rsidRPr="007E6725" w14:paraId="73C98432" w14:textId="77777777" w:rsidTr="00A22331">
        <w:tc>
          <w:tcPr>
            <w:tcW w:w="9345" w:type="dxa"/>
          </w:tcPr>
          <w:p w14:paraId="77DCFC57" w14:textId="77777777" w:rsidR="00D12A57" w:rsidRPr="007E6725" w:rsidRDefault="00D12A5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Moodle</w:t>
            </w:r>
          </w:p>
        </w:tc>
      </w:tr>
      <w:tr w:rsidR="00D12A57" w:rsidRPr="007E6725" w14:paraId="2882CB2C" w14:textId="77777777" w:rsidTr="00A22331">
        <w:tc>
          <w:tcPr>
            <w:tcW w:w="9345" w:type="dxa"/>
          </w:tcPr>
          <w:p w14:paraId="14E17644" w14:textId="77777777" w:rsidR="00D12A57" w:rsidRPr="007E6725" w:rsidRDefault="00D12A5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Base</w:t>
            </w:r>
          </w:p>
        </w:tc>
      </w:tr>
      <w:tr w:rsidR="00D12A57" w:rsidRPr="007E6725" w14:paraId="252E9BDF" w14:textId="77777777" w:rsidTr="00A22331">
        <w:tc>
          <w:tcPr>
            <w:tcW w:w="9345" w:type="dxa"/>
          </w:tcPr>
          <w:p w14:paraId="3CB920DD" w14:textId="77777777" w:rsidR="00D12A57" w:rsidRPr="007E6725" w:rsidRDefault="00D12A5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 xml:space="preserve">-  LibreOffice </w:t>
            </w:r>
            <w:proofErr w:type="spellStart"/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Calc</w:t>
            </w:r>
            <w:proofErr w:type="spellEnd"/>
          </w:p>
        </w:tc>
      </w:tr>
      <w:tr w:rsidR="00D12A57" w:rsidRPr="007E6725" w14:paraId="175A4C89" w14:textId="77777777" w:rsidTr="00A22331">
        <w:tc>
          <w:tcPr>
            <w:tcW w:w="9345" w:type="dxa"/>
          </w:tcPr>
          <w:p w14:paraId="081E8ED6" w14:textId="77777777" w:rsidR="00D12A57" w:rsidRPr="007E6725" w:rsidRDefault="00D12A57" w:rsidP="00A22331">
            <w:pPr>
              <w:rPr>
                <w:rFonts w:ascii="Times New Roman" w:hAnsi="Times New Roman" w:cs="Times New Roman"/>
                <w:sz w:val="26"/>
                <w:szCs w:val="26"/>
                <w:lang w:val="en-US"/>
              </w:rPr>
            </w:pPr>
            <w:r w:rsidRPr="007E6725">
              <w:rPr>
                <w:rFonts w:ascii="Times New Roman" w:hAnsi="Times New Roman" w:cs="Times New Roman"/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7E36DE5C" w14:textId="77777777" w:rsidR="00D12A57" w:rsidRPr="007E6725" w:rsidRDefault="00D12A57" w:rsidP="00D12A57">
      <w:pPr>
        <w:rPr>
          <w:rFonts w:ascii="Times New Roman" w:hAnsi="Times New Roman" w:cs="Times New Roman"/>
          <w:b/>
          <w:sz w:val="28"/>
          <w:szCs w:val="28"/>
        </w:rPr>
      </w:pPr>
    </w:p>
    <w:p w14:paraId="19FD7146" w14:textId="77777777" w:rsidR="00D12A57" w:rsidRPr="005F42A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5" w:name="_Toc196306622"/>
      <w:bookmarkStart w:id="16" w:name="_Toc196307591"/>
      <w:r w:rsidRPr="005F42A5">
        <w:rPr>
          <w:rFonts w:ascii="Times New Roman" w:hAnsi="Times New Roman" w:cs="Times New Roman"/>
          <w:b/>
          <w:color w:val="auto"/>
          <w:sz w:val="28"/>
          <w:szCs w:val="28"/>
        </w:rPr>
        <w:t>5.3 Перечень информационных справочных систем (ИСС) и современных профессиональных баз данных (СПБД)</w:t>
      </w:r>
      <w:bookmarkEnd w:id="15"/>
      <w:bookmarkEnd w:id="16"/>
    </w:p>
    <w:tbl>
      <w:tblPr>
        <w:tblpPr w:leftFromText="180" w:rightFromText="180" w:vertAnchor="text" w:horzAnchor="margin" w:tblpX="-720" w:tblpY="503"/>
        <w:tblW w:w="5307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D9D9D9" w:themeFill="background1" w:themeFillShade="D9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1443"/>
        <w:gridCol w:w="8497"/>
      </w:tblGrid>
      <w:tr w:rsidR="00D12A57" w:rsidRPr="007E6725" w14:paraId="0F0AB814" w14:textId="77777777" w:rsidTr="00A22331">
        <w:trPr>
          <w:trHeight w:val="276"/>
        </w:trPr>
        <w:tc>
          <w:tcPr>
            <w:tcW w:w="726" w:type="pct"/>
            <w:shd w:val="clear" w:color="auto" w:fill="auto"/>
            <w:vAlign w:val="center"/>
          </w:tcPr>
          <w:p w14:paraId="2AEF5C07" w14:textId="77777777" w:rsidR="00D12A57" w:rsidRPr="007E6725" w:rsidRDefault="00D12A57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№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BAA4AF7" w14:textId="77777777" w:rsidR="00D12A57" w:rsidRPr="007E6725" w:rsidRDefault="00D12A57" w:rsidP="00A22331">
            <w:pPr>
              <w:jc w:val="center"/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</w:pPr>
            <w:r w:rsidRPr="007E6725">
              <w:rPr>
                <w:rFonts w:ascii="Times New Roman" w:hAnsi="Times New Roman" w:cs="Times New Roman"/>
                <w:b/>
                <w:sz w:val="28"/>
                <w:szCs w:val="28"/>
                <w:lang w:bidi="ru-RU"/>
              </w:rPr>
              <w:t>Наименование СПБД/ ИСС</w:t>
            </w:r>
          </w:p>
        </w:tc>
      </w:tr>
      <w:tr w:rsidR="00D12A57" w:rsidRPr="007E6725" w14:paraId="7A93B52C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944A2A5" w14:textId="77777777" w:rsidR="00D12A57" w:rsidRPr="007E6725" w:rsidRDefault="00D12A57" w:rsidP="00A22331">
            <w:pPr>
              <w:shd w:val="clear" w:color="auto" w:fill="FFFFFF"/>
              <w:spacing w:after="0"/>
              <w:jc w:val="center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9206371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Электронная библиотека Grebennikon.ru – </w:t>
            </w:r>
            <w:hyperlink r:id="rId18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www.grebennikon.ru</w:t>
              </w:r>
            </w:hyperlink>
          </w:p>
        </w:tc>
      </w:tr>
      <w:tr w:rsidR="00D12A57" w:rsidRPr="007E6725" w14:paraId="2A482DE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F9A51FF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2E48649A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eLIBRARRY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www.elibrary.ru</w:t>
            </w:r>
          </w:p>
        </w:tc>
      </w:tr>
      <w:tr w:rsidR="00D12A57" w:rsidRPr="007E6725" w14:paraId="57A786CB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E16CFF7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3.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3C34FBAA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Научная электронная библиотека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КиберЛеника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– www.cyberleninka.ru</w:t>
            </w:r>
          </w:p>
        </w:tc>
      </w:tr>
      <w:tr w:rsidR="00D12A57" w:rsidRPr="007E6725" w14:paraId="7346DBF1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0EAF203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4.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05335E1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База данных ПОЛПРЕД Справочники – </w:t>
            </w:r>
            <w:hyperlink r:id="rId19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www.polpred.com</w:t>
              </w:r>
            </w:hyperlink>
          </w:p>
        </w:tc>
      </w:tr>
      <w:tr w:rsidR="00D12A57" w:rsidRPr="007E6725" w14:paraId="632F641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00709947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5.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AB4DB7B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База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данных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Books, Papers &amp; Statistics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на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платформе</w:t>
            </w: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 xml:space="preserve"> OECD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  <w:lang w:val="en-US"/>
              </w:rPr>
              <w:t>iLibrary</w:t>
            </w:r>
            <w:proofErr w:type="spellEnd"/>
          </w:p>
          <w:p w14:paraId="075501B6" w14:textId="77777777" w:rsidR="00D12A57" w:rsidRPr="007E6725" w:rsidRDefault="00B50B76" w:rsidP="00A22331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hyperlink r:id="rId20" w:history="1">
              <w:r w:rsidR="00D12A57"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www.oecd-ilibrary.org</w:t>
              </w:r>
            </w:hyperlink>
            <w:r w:rsidR="00D12A57"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A57" w:rsidRPr="007E6725" w14:paraId="2DE89736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2C1F3F9D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6.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45D83689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Справочная правовая система </w:t>
            </w:r>
            <w:proofErr w:type="spell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КонсультантПлюс</w:t>
            </w:r>
            <w:proofErr w:type="spellEnd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(инсталлированный ресурс</w:t>
            </w:r>
            <w:proofErr w:type="gramEnd"/>
          </w:p>
          <w:p w14:paraId="12B11112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www.consultant.ru)</w:t>
            </w:r>
          </w:p>
        </w:tc>
      </w:tr>
      <w:tr w:rsidR="00D12A57" w:rsidRPr="007E6725" w14:paraId="0390C60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4EFDCAE2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7.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95D18E3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Справочная правовая система «ГАРАНТ» (инсталлированный ресурс СПбГЭУ или www.garant.ru)</w:t>
            </w:r>
          </w:p>
        </w:tc>
      </w:tr>
      <w:tr w:rsidR="00D12A57" w:rsidRPr="007E6725" w14:paraId="74D04C80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640A0DA0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8.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70B9A277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proofErr w:type="gramStart"/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Информационно-справочная система «Кодекс» (инсталлированный ресурс</w:t>
            </w:r>
            <w:proofErr w:type="gramEnd"/>
          </w:p>
          <w:p w14:paraId="1C9AAC4A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СПбГЭУ или www.kodeks.ru)</w:t>
            </w:r>
          </w:p>
        </w:tc>
      </w:tr>
      <w:tr w:rsidR="00D12A57" w:rsidRPr="007E6725" w14:paraId="317C2C1A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7613BE7C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9.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6E7FA224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BOOK.ru - www.book.ru</w:t>
            </w:r>
          </w:p>
        </w:tc>
      </w:tr>
      <w:tr w:rsidR="00D12A57" w:rsidRPr="007E6725" w14:paraId="0958EDFE" w14:textId="77777777" w:rsidTr="00A22331">
        <w:trPr>
          <w:trHeight w:val="340"/>
        </w:trPr>
        <w:tc>
          <w:tcPr>
            <w:tcW w:w="726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3B4A004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10.</w:t>
            </w:r>
          </w:p>
        </w:tc>
        <w:tc>
          <w:tcPr>
            <w:tcW w:w="42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36B6044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библиотечная система ЭБС ЮРАЙТ – www.urait.ru</w:t>
            </w:r>
          </w:p>
        </w:tc>
      </w:tr>
      <w:tr w:rsidR="00D12A57" w:rsidRPr="007E6725" w14:paraId="686DD1A4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33AEE238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11.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572959FB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Электронно-библиотечная система ЗНАНИУМ (ZNANIUM) – </w:t>
            </w:r>
            <w:hyperlink r:id="rId21" w:history="1">
              <w:r w:rsidRPr="007E6725">
                <w:rPr>
                  <w:rStyle w:val="a8"/>
                  <w:rFonts w:ascii="Times New Roman" w:hAnsi="Times New Roman" w:cs="Times New Roman"/>
                  <w:sz w:val="25"/>
                  <w:szCs w:val="25"/>
                </w:rPr>
                <w:t>www.znanium.com</w:t>
              </w:r>
            </w:hyperlink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 xml:space="preserve"> </w:t>
            </w:r>
          </w:p>
        </w:tc>
      </w:tr>
      <w:tr w:rsidR="00D12A57" w:rsidRPr="007E6725" w14:paraId="100466EE" w14:textId="77777777" w:rsidTr="00A22331">
        <w:trPr>
          <w:trHeight w:val="340"/>
        </w:trPr>
        <w:tc>
          <w:tcPr>
            <w:tcW w:w="726" w:type="pct"/>
            <w:shd w:val="clear" w:color="auto" w:fill="auto"/>
            <w:vAlign w:val="center"/>
          </w:tcPr>
          <w:p w14:paraId="58106A27" w14:textId="77777777" w:rsidR="00D12A57" w:rsidRPr="007E6725" w:rsidRDefault="00D12A57" w:rsidP="00A22331">
            <w:pPr>
              <w:spacing w:after="0"/>
              <w:jc w:val="center"/>
              <w:rPr>
                <w:rFonts w:ascii="Times New Roman" w:hAnsi="Times New Roman" w:cs="Times New Roman"/>
              </w:rPr>
            </w:pPr>
            <w:r w:rsidRPr="007E6725">
              <w:rPr>
                <w:rFonts w:ascii="Times New Roman" w:hAnsi="Times New Roman" w:cs="Times New Roman"/>
              </w:rPr>
              <w:t>12.</w:t>
            </w:r>
          </w:p>
        </w:tc>
        <w:tc>
          <w:tcPr>
            <w:tcW w:w="4274" w:type="pct"/>
            <w:shd w:val="clear" w:color="auto" w:fill="auto"/>
            <w:vAlign w:val="center"/>
          </w:tcPr>
          <w:p w14:paraId="08C53163" w14:textId="77777777" w:rsidR="00D12A57" w:rsidRPr="007E6725" w:rsidRDefault="00D12A57" w:rsidP="00A22331">
            <w:pPr>
              <w:spacing w:after="0"/>
              <w:rPr>
                <w:rFonts w:ascii="Times New Roman" w:hAnsi="Times New Roman" w:cs="Times New Roman"/>
                <w:color w:val="000000"/>
                <w:sz w:val="25"/>
                <w:szCs w:val="25"/>
              </w:rPr>
            </w:pPr>
            <w:r w:rsidRPr="007E6725">
              <w:rPr>
                <w:rFonts w:ascii="Times New Roman" w:hAnsi="Times New Roman" w:cs="Times New Roman"/>
                <w:color w:val="000000"/>
                <w:sz w:val="25"/>
                <w:szCs w:val="25"/>
              </w:rPr>
              <w:t>Электронная библиотека СПбГЭУ– opac.unecon.ru</w:t>
            </w:r>
          </w:p>
        </w:tc>
      </w:tr>
    </w:tbl>
    <w:p w14:paraId="13ED6246" w14:textId="77777777" w:rsidR="00D12A57" w:rsidRPr="007E6725" w:rsidRDefault="00D12A57" w:rsidP="00D12A57">
      <w:pPr>
        <w:rPr>
          <w:rFonts w:ascii="Times New Roman" w:hAnsi="Times New Roman" w:cs="Times New Roman"/>
          <w:b/>
          <w:sz w:val="28"/>
          <w:szCs w:val="28"/>
        </w:rPr>
      </w:pPr>
    </w:p>
    <w:p w14:paraId="14DFD88C" w14:textId="77777777" w:rsidR="00D12A57" w:rsidRPr="007E6725" w:rsidRDefault="00D12A57" w:rsidP="00D1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14:paraId="6A83206A" w14:textId="77777777" w:rsidR="00D12A57" w:rsidRPr="007E6725" w:rsidRDefault="00D12A57" w:rsidP="00D12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7" w:name="_Toc196306623"/>
      <w:bookmarkStart w:id="18" w:name="_Toc196307592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6. МАТЕРИАЛЬНО-ТЕХНИЧЕСКОЕ ОБЕСПЕЧЕНИЕ ДИСЦИПЛИНЫ</w:t>
      </w:r>
      <w:bookmarkEnd w:id="17"/>
      <w:bookmarkEnd w:id="18"/>
    </w:p>
    <w:p w14:paraId="437F6D22" w14:textId="77777777" w:rsidR="00D12A57" w:rsidRPr="007E6725" w:rsidRDefault="00D12A57" w:rsidP="00D12A57">
      <w:pPr>
        <w:pStyle w:val="Style214"/>
        <w:ind w:firstLine="709"/>
        <w:rPr>
          <w:color w:val="E36C0A"/>
          <w:sz w:val="28"/>
          <w:szCs w:val="28"/>
        </w:rPr>
      </w:pPr>
      <w:r w:rsidRPr="007E6725">
        <w:rPr>
          <w:sz w:val="28"/>
          <w:szCs w:val="28"/>
        </w:rPr>
        <w:t>Для реализации данной дисциплины имеются специальные помещения для проведения занятий лекционного типа, занятий семинарского типа, курсового проектирования (выполнения курсовых работ) групповых и индивидуальных консультаций, текущего контроля и промежуточной аттестации, а также помещения для самостоятельной работы.</w:t>
      </w:r>
      <w:r w:rsidRPr="007E6725">
        <w:rPr>
          <w:color w:val="E36C0A"/>
          <w:sz w:val="28"/>
          <w:szCs w:val="28"/>
        </w:rPr>
        <w:t xml:space="preserve"> </w:t>
      </w:r>
    </w:p>
    <w:p w14:paraId="0A8A770A" w14:textId="77777777" w:rsidR="00D12A57" w:rsidRPr="007E6725" w:rsidRDefault="00D12A57" w:rsidP="00D12A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оснащены оборудованием и техническими средствами обучения.</w:t>
      </w:r>
    </w:p>
    <w:p w14:paraId="7D056B42" w14:textId="77777777" w:rsidR="00D12A57" w:rsidRPr="007E6725" w:rsidRDefault="00D12A57" w:rsidP="00D12A57">
      <w:pPr>
        <w:pStyle w:val="Style214"/>
        <w:ind w:firstLine="709"/>
        <w:rPr>
          <w:sz w:val="28"/>
          <w:szCs w:val="28"/>
        </w:rPr>
      </w:pPr>
      <w:r w:rsidRPr="007E6725">
        <w:rPr>
          <w:sz w:val="28"/>
          <w:szCs w:val="28"/>
        </w:rPr>
        <w:t>Помещения для самостоятельной работы обучающихся оснащены компьютерной техникой с возможностью подключения к сети "Интернет" и обеспечением доступа в электронную информационно-образовательную среду университета.</w:t>
      </w:r>
    </w:p>
    <w:p w14:paraId="53F0BEC2" w14:textId="77777777" w:rsidR="00D12A57" w:rsidRPr="007E6725" w:rsidRDefault="00D12A57" w:rsidP="00D12A57">
      <w:pPr>
        <w:pStyle w:val="Style214"/>
        <w:ind w:firstLine="709"/>
        <w:rPr>
          <w:sz w:val="28"/>
          <w:szCs w:val="28"/>
        </w:rPr>
      </w:pPr>
    </w:p>
    <w:tbl>
      <w:tblPr>
        <w:tblStyle w:val="a4"/>
        <w:tblW w:w="0" w:type="auto"/>
        <w:tblInd w:w="-714" w:type="dxa"/>
        <w:tblLook w:val="04A0" w:firstRow="1" w:lastRow="0" w:firstColumn="1" w:lastColumn="0" w:noHBand="0" w:noVBand="1"/>
      </w:tblPr>
      <w:tblGrid>
        <w:gridCol w:w="7797"/>
        <w:gridCol w:w="2262"/>
      </w:tblGrid>
      <w:tr w:rsidR="00D12A57" w:rsidRPr="00394DCD" w14:paraId="56B07F89" w14:textId="77777777" w:rsidTr="00A22331">
        <w:tc>
          <w:tcPr>
            <w:tcW w:w="7797" w:type="dxa"/>
            <w:shd w:val="clear" w:color="auto" w:fill="auto"/>
          </w:tcPr>
          <w:p w14:paraId="55D2F503" w14:textId="77777777" w:rsidR="00D12A57" w:rsidRPr="00394DCD" w:rsidRDefault="00D12A57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Наименование учебных аудиторий, перечень</w:t>
            </w:r>
          </w:p>
        </w:tc>
        <w:tc>
          <w:tcPr>
            <w:tcW w:w="2262" w:type="dxa"/>
            <w:shd w:val="clear" w:color="auto" w:fill="auto"/>
          </w:tcPr>
          <w:p w14:paraId="190E5A72" w14:textId="77777777" w:rsidR="00D12A57" w:rsidRPr="00394DCD" w:rsidRDefault="00D12A57" w:rsidP="00A22331">
            <w:pPr>
              <w:pStyle w:val="Style214"/>
              <w:ind w:firstLine="0"/>
              <w:jc w:val="center"/>
              <w:rPr>
                <w:b/>
                <w:sz w:val="22"/>
                <w:szCs w:val="22"/>
              </w:rPr>
            </w:pPr>
            <w:r w:rsidRPr="00394DCD">
              <w:rPr>
                <w:b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D12A57" w:rsidRPr="00394DCD" w14:paraId="2E092EA0" w14:textId="77777777" w:rsidTr="00A22331">
        <w:tc>
          <w:tcPr>
            <w:tcW w:w="7797" w:type="dxa"/>
            <w:shd w:val="clear" w:color="auto" w:fill="auto"/>
          </w:tcPr>
          <w:p w14:paraId="4C19867B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2066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56 посадочных места (столов 28шт., стульев 56шт.), рабочее место преподавателя, доска маркерная 1шт, кафедра 1шт., стол 1шт., стул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Шкаф </w:t>
            </w:r>
            <w:proofErr w:type="spellStart"/>
            <w:r w:rsidRPr="00394DCD">
              <w:rPr>
                <w:sz w:val="22"/>
                <w:szCs w:val="22"/>
              </w:rPr>
              <w:t>телекомикационный</w:t>
            </w:r>
            <w:proofErr w:type="spellEnd"/>
            <w:r w:rsidRPr="00394DCD">
              <w:rPr>
                <w:sz w:val="22"/>
                <w:szCs w:val="22"/>
              </w:rPr>
              <w:t xml:space="preserve"> настенный ЦМО ШРН-Э-6.650 - 1 шт.,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Epson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EB</w:t>
            </w:r>
            <w:r w:rsidRPr="00394DCD">
              <w:rPr>
                <w:sz w:val="22"/>
                <w:szCs w:val="22"/>
              </w:rPr>
              <w:t>-450</w:t>
            </w:r>
            <w:r w:rsidRPr="00394DCD">
              <w:rPr>
                <w:sz w:val="22"/>
                <w:szCs w:val="22"/>
                <w:lang w:val="en-US"/>
              </w:rPr>
              <w:t>Wi</w:t>
            </w:r>
            <w:r w:rsidRPr="00394DCD">
              <w:rPr>
                <w:sz w:val="22"/>
                <w:szCs w:val="22"/>
              </w:rPr>
              <w:t xml:space="preserve"> - 1 шт., Доска магнитно-маркерная 100*200 - 1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0A49031D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12A57" w:rsidRPr="00394DCD" w14:paraId="5E62D216" w14:textId="77777777" w:rsidTr="00A22331">
        <w:tc>
          <w:tcPr>
            <w:tcW w:w="7797" w:type="dxa"/>
            <w:shd w:val="clear" w:color="auto" w:fill="auto"/>
          </w:tcPr>
          <w:p w14:paraId="314E87B8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3058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</w:t>
            </w:r>
            <w:proofErr w:type="gramStart"/>
            <w:r w:rsidRPr="00394DCD">
              <w:rPr>
                <w:sz w:val="22"/>
                <w:szCs w:val="22"/>
              </w:rPr>
              <w:t xml:space="preserve">Учебная мебель на 160 посадочных мест, доска - 2 шт., стол - 2 шт., кафедра - 1 шт., стол преподавателя - 1 шт., стол компьютерный - 1 шт., стул - 2 шт., Компьютер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i</w:t>
            </w:r>
            <w:proofErr w:type="spellEnd"/>
            <w:r w:rsidRPr="00394DCD">
              <w:rPr>
                <w:sz w:val="22"/>
                <w:szCs w:val="22"/>
              </w:rPr>
              <w:t xml:space="preserve">3-2100 2.4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Ghz</w:t>
            </w:r>
            <w:proofErr w:type="spellEnd"/>
            <w:r w:rsidRPr="00394DCD">
              <w:rPr>
                <w:sz w:val="22"/>
                <w:szCs w:val="22"/>
              </w:rPr>
              <w:t>/500/4/</w:t>
            </w:r>
            <w:r w:rsidRPr="00394DCD">
              <w:rPr>
                <w:sz w:val="22"/>
                <w:szCs w:val="22"/>
                <w:lang w:val="en-US"/>
              </w:rPr>
              <w:t>Acer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V</w:t>
            </w:r>
            <w:r w:rsidRPr="00394DCD">
              <w:rPr>
                <w:sz w:val="22"/>
                <w:szCs w:val="22"/>
              </w:rPr>
              <w:t xml:space="preserve">193 19" - 1 шт.,  Мультимедийный проектор </w:t>
            </w:r>
            <w:r w:rsidRPr="00394DCD">
              <w:rPr>
                <w:sz w:val="22"/>
                <w:szCs w:val="22"/>
                <w:lang w:val="en-US"/>
              </w:rPr>
              <w:t>Panasonic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PT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VX</w:t>
            </w:r>
            <w:r w:rsidRPr="00394DCD">
              <w:rPr>
                <w:sz w:val="22"/>
                <w:szCs w:val="22"/>
              </w:rPr>
              <w:t xml:space="preserve">500 - 1 шт., Экран с электроприводом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ScreenMedia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Chapion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SCM</w:t>
            </w:r>
            <w:r w:rsidRPr="00394DCD">
              <w:rPr>
                <w:sz w:val="22"/>
                <w:szCs w:val="22"/>
              </w:rPr>
              <w:t>-4808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4:3 - 1 шт., Акустическая система </w:t>
            </w:r>
            <w:r w:rsidRPr="00394DCD">
              <w:rPr>
                <w:sz w:val="22"/>
                <w:szCs w:val="22"/>
                <w:lang w:val="en-US"/>
              </w:rPr>
              <w:t>APART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MASK</w:t>
            </w:r>
            <w:r w:rsidRPr="00394DCD">
              <w:rPr>
                <w:sz w:val="22"/>
                <w:szCs w:val="22"/>
              </w:rPr>
              <w:t>6</w:t>
            </w:r>
            <w:r w:rsidRPr="00394DCD">
              <w:rPr>
                <w:sz w:val="22"/>
                <w:szCs w:val="22"/>
                <w:lang w:val="en-US"/>
              </w:rPr>
              <w:t>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W</w:t>
            </w:r>
            <w:r w:rsidRPr="00394DCD">
              <w:rPr>
                <w:sz w:val="22"/>
                <w:szCs w:val="22"/>
              </w:rPr>
              <w:t xml:space="preserve"> - 4 шт</w:t>
            </w:r>
            <w:proofErr w:type="gramEnd"/>
            <w:r w:rsidRPr="00394DCD">
              <w:rPr>
                <w:sz w:val="22"/>
                <w:szCs w:val="22"/>
              </w:rPr>
              <w:t>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2CB95E49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12A57" w:rsidRPr="00394DCD" w14:paraId="31493B7B" w14:textId="77777777" w:rsidTr="00A22331">
        <w:tc>
          <w:tcPr>
            <w:tcW w:w="7797" w:type="dxa"/>
            <w:shd w:val="clear" w:color="auto" w:fill="auto"/>
          </w:tcPr>
          <w:p w14:paraId="10227F58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2034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(стол 1шт., кресло 1шт.), доска маркерная 1 шт., вешалки стойки 2шт., стульев 3шт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5-7400/8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- 21 шт., Сетевой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2960-48</w:t>
            </w:r>
            <w:r w:rsidRPr="00394DCD">
              <w:rPr>
                <w:sz w:val="22"/>
                <w:szCs w:val="22"/>
                <w:lang w:val="en-US"/>
              </w:rPr>
              <w:t>TT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(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2960) 48портов 10/100Мбит/с+2п - 1 шт., Коммутатор </w:t>
            </w:r>
            <w:r w:rsidRPr="00394DCD">
              <w:rPr>
                <w:sz w:val="22"/>
                <w:szCs w:val="22"/>
                <w:lang w:val="en-US"/>
              </w:rPr>
              <w:t>Cisco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Catalyst</w:t>
            </w:r>
            <w:r w:rsidRPr="00394DCD">
              <w:rPr>
                <w:sz w:val="22"/>
                <w:szCs w:val="22"/>
              </w:rPr>
              <w:t xml:space="preserve"> 2960 24 </w:t>
            </w:r>
            <w:r w:rsidRPr="00394DCD">
              <w:rPr>
                <w:sz w:val="22"/>
                <w:szCs w:val="22"/>
                <w:lang w:val="en-US"/>
              </w:rPr>
              <w:t>WS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C</w:t>
            </w:r>
            <w:r w:rsidRPr="00394DCD">
              <w:rPr>
                <w:sz w:val="22"/>
                <w:szCs w:val="22"/>
              </w:rPr>
              <w:t>2960-24</w:t>
            </w:r>
            <w:r w:rsidRPr="00394DCD">
              <w:rPr>
                <w:sz w:val="22"/>
                <w:szCs w:val="22"/>
                <w:lang w:val="en-US"/>
              </w:rPr>
              <w:t>PC</w:t>
            </w:r>
            <w:r w:rsidRPr="00394DCD">
              <w:rPr>
                <w:sz w:val="22"/>
                <w:szCs w:val="22"/>
              </w:rPr>
              <w:t>-</w:t>
            </w:r>
            <w:r w:rsidRPr="00394DCD">
              <w:rPr>
                <w:sz w:val="22"/>
                <w:szCs w:val="22"/>
                <w:lang w:val="en-US"/>
              </w:rPr>
              <w:t>L</w:t>
            </w:r>
            <w:r w:rsidRPr="00394DCD">
              <w:rPr>
                <w:sz w:val="22"/>
                <w:szCs w:val="22"/>
              </w:rPr>
              <w:t xml:space="preserve">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167C1548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  <w:tr w:rsidR="00D12A57" w:rsidRPr="00394DCD" w14:paraId="39D402D4" w14:textId="77777777" w:rsidTr="00A22331">
        <w:tc>
          <w:tcPr>
            <w:tcW w:w="7797" w:type="dxa"/>
            <w:shd w:val="clear" w:color="auto" w:fill="auto"/>
          </w:tcPr>
          <w:p w14:paraId="617BACBB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 xml:space="preserve">Ауд. 2020 Компьютерный класс (для проведения практических занятий, курсового проектирования (выполнения курсовых работ) с применением вычислительной техники). Оборудован мультимедийным </w:t>
            </w:r>
            <w:proofErr w:type="spellStart"/>
            <w:r w:rsidRPr="00394DCD">
              <w:rPr>
                <w:sz w:val="22"/>
                <w:szCs w:val="22"/>
              </w:rPr>
              <w:t>комплексом</w:t>
            </w:r>
            <w:proofErr w:type="gramStart"/>
            <w:r w:rsidRPr="00394DCD">
              <w:rPr>
                <w:sz w:val="22"/>
                <w:szCs w:val="22"/>
              </w:rPr>
              <w:t>.С</w:t>
            </w:r>
            <w:proofErr w:type="gramEnd"/>
            <w:r w:rsidRPr="00394DCD">
              <w:rPr>
                <w:sz w:val="22"/>
                <w:szCs w:val="22"/>
              </w:rPr>
              <w:t>пециализированная</w:t>
            </w:r>
            <w:proofErr w:type="spellEnd"/>
            <w:r w:rsidRPr="00394DCD">
              <w:rPr>
                <w:sz w:val="22"/>
                <w:szCs w:val="22"/>
              </w:rPr>
              <w:t xml:space="preserve">  мебель и оборудование: Учебная мебель на 25 посадочных мест, рабочее место преподавателя , доска маркерная на колесиках 2 шт., стол 1шт., стул 6шт., жалюзи 2шт., вешалка стойка 2шт</w:t>
            </w:r>
            <w:proofErr w:type="gramStart"/>
            <w:r w:rsidRPr="00394DCD">
              <w:rPr>
                <w:sz w:val="22"/>
                <w:szCs w:val="22"/>
              </w:rPr>
              <w:t>.К</w:t>
            </w:r>
            <w:proofErr w:type="gramEnd"/>
            <w:r w:rsidRPr="00394DCD">
              <w:rPr>
                <w:sz w:val="22"/>
                <w:szCs w:val="22"/>
              </w:rPr>
              <w:t xml:space="preserve">омпьютер </w:t>
            </w:r>
            <w:r w:rsidRPr="00394DCD">
              <w:rPr>
                <w:sz w:val="22"/>
                <w:szCs w:val="22"/>
                <w:lang w:val="en-US"/>
              </w:rPr>
              <w:t>Intel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I</w:t>
            </w:r>
            <w:r w:rsidRPr="00394DCD">
              <w:rPr>
                <w:sz w:val="22"/>
                <w:szCs w:val="22"/>
              </w:rPr>
              <w:t>5-7400/16</w:t>
            </w:r>
            <w:r w:rsidRPr="00394DCD">
              <w:rPr>
                <w:sz w:val="22"/>
                <w:szCs w:val="22"/>
                <w:lang w:val="en-US"/>
              </w:rPr>
              <w:t>Gb</w:t>
            </w:r>
            <w:r w:rsidRPr="00394DCD">
              <w:rPr>
                <w:sz w:val="22"/>
                <w:szCs w:val="22"/>
              </w:rPr>
              <w:t>/1</w:t>
            </w:r>
            <w:r w:rsidRPr="00394DCD">
              <w:rPr>
                <w:sz w:val="22"/>
                <w:szCs w:val="22"/>
                <w:lang w:val="en-US"/>
              </w:rPr>
              <w:t>Tb</w:t>
            </w:r>
            <w:r w:rsidRPr="00394DCD">
              <w:rPr>
                <w:sz w:val="22"/>
                <w:szCs w:val="22"/>
              </w:rPr>
              <w:t xml:space="preserve">/ видеокарта </w:t>
            </w:r>
            <w:r w:rsidRPr="00394DCD">
              <w:rPr>
                <w:sz w:val="22"/>
                <w:szCs w:val="22"/>
                <w:lang w:val="en-US"/>
              </w:rPr>
              <w:t>NVIDIA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GeForce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GT</w:t>
            </w:r>
            <w:r w:rsidRPr="00394DCD">
              <w:rPr>
                <w:sz w:val="22"/>
                <w:szCs w:val="22"/>
              </w:rPr>
              <w:t xml:space="preserve"> 710/Монитор </w:t>
            </w:r>
            <w:r w:rsidRPr="00394DCD">
              <w:rPr>
                <w:sz w:val="22"/>
                <w:szCs w:val="22"/>
                <w:lang w:val="en-US"/>
              </w:rPr>
              <w:t>DELL</w:t>
            </w:r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2218</w:t>
            </w:r>
            <w:r w:rsidRPr="00394DCD">
              <w:rPr>
                <w:sz w:val="22"/>
                <w:szCs w:val="22"/>
                <w:lang w:val="en-US"/>
              </w:rPr>
              <w:t>H</w:t>
            </w:r>
            <w:r w:rsidRPr="00394DCD">
              <w:rPr>
                <w:sz w:val="22"/>
                <w:szCs w:val="22"/>
              </w:rPr>
              <w:t xml:space="preserve"> - 25 шт., Шкаф телекоммуникационный настенный ЦМО ШРН-Э-6.650 - 1 шт., , Коммутатор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ProCurve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Switch</w:t>
            </w:r>
            <w:r w:rsidRPr="00394DCD">
              <w:rPr>
                <w:sz w:val="22"/>
                <w:szCs w:val="22"/>
              </w:rPr>
              <w:t xml:space="preserve"> 2626 - 1 шт., Мультимедийный проектор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x</w:t>
            </w:r>
            <w:r w:rsidRPr="00394DCD">
              <w:rPr>
                <w:sz w:val="22"/>
                <w:szCs w:val="22"/>
              </w:rPr>
              <w:t xml:space="preserve"> 400 - 1 шт., Экран </w:t>
            </w:r>
            <w:proofErr w:type="spellStart"/>
            <w:r w:rsidRPr="00394DCD">
              <w:rPr>
                <w:sz w:val="22"/>
                <w:szCs w:val="22"/>
              </w:rPr>
              <w:t>подпружинен</w:t>
            </w:r>
            <w:proofErr w:type="gramStart"/>
            <w:r w:rsidRPr="00394DCD">
              <w:rPr>
                <w:sz w:val="22"/>
                <w:szCs w:val="22"/>
              </w:rPr>
              <w:t>.р</w:t>
            </w:r>
            <w:proofErr w:type="gramEnd"/>
            <w:r w:rsidRPr="00394DCD">
              <w:rPr>
                <w:sz w:val="22"/>
                <w:szCs w:val="22"/>
              </w:rPr>
              <w:t>учной</w:t>
            </w:r>
            <w:proofErr w:type="spellEnd"/>
            <w:r w:rsidRPr="00394DCD">
              <w:rPr>
                <w:sz w:val="22"/>
                <w:szCs w:val="22"/>
              </w:rPr>
              <w:t xml:space="preserve"> </w:t>
            </w:r>
            <w:r w:rsidRPr="00394DCD">
              <w:rPr>
                <w:sz w:val="22"/>
                <w:szCs w:val="22"/>
                <w:lang w:val="en-US"/>
              </w:rPr>
              <w:t>MW</w:t>
            </w:r>
            <w:r w:rsidRPr="00394DCD">
              <w:rPr>
                <w:sz w:val="22"/>
                <w:szCs w:val="22"/>
              </w:rPr>
              <w:t xml:space="preserve"> </w:t>
            </w:r>
            <w:proofErr w:type="spellStart"/>
            <w:r w:rsidRPr="00394DCD">
              <w:rPr>
                <w:sz w:val="22"/>
                <w:szCs w:val="22"/>
                <w:lang w:val="en-US"/>
              </w:rPr>
              <w:t>Cinerollo</w:t>
            </w:r>
            <w:proofErr w:type="spellEnd"/>
            <w:r w:rsidRPr="00394DCD">
              <w:rPr>
                <w:sz w:val="22"/>
                <w:szCs w:val="22"/>
              </w:rPr>
              <w:t xml:space="preserve"> 200х200см (</w:t>
            </w:r>
            <w:r w:rsidRPr="00394DCD">
              <w:rPr>
                <w:sz w:val="22"/>
                <w:szCs w:val="22"/>
                <w:lang w:val="en-US"/>
              </w:rPr>
              <w:t>S</w:t>
            </w:r>
            <w:r w:rsidRPr="00394DCD">
              <w:rPr>
                <w:sz w:val="22"/>
                <w:szCs w:val="22"/>
              </w:rPr>
              <w:t>/</w:t>
            </w:r>
            <w:r w:rsidRPr="00394DCD">
              <w:rPr>
                <w:sz w:val="22"/>
                <w:szCs w:val="22"/>
                <w:lang w:val="en-US"/>
              </w:rPr>
              <w:t>N</w:t>
            </w:r>
            <w:r w:rsidRPr="00394DCD">
              <w:rPr>
                <w:sz w:val="22"/>
                <w:szCs w:val="22"/>
              </w:rPr>
              <w:t>)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2262" w:type="dxa"/>
            <w:shd w:val="clear" w:color="auto" w:fill="auto"/>
          </w:tcPr>
          <w:p w14:paraId="609E73F9" w14:textId="77777777" w:rsidR="00D12A57" w:rsidRPr="00394DCD" w:rsidRDefault="00D12A57" w:rsidP="00A22331">
            <w:pPr>
              <w:pStyle w:val="Style214"/>
              <w:ind w:firstLine="0"/>
              <w:rPr>
                <w:sz w:val="22"/>
                <w:szCs w:val="22"/>
              </w:rPr>
            </w:pPr>
            <w:r w:rsidRPr="00394DCD">
              <w:rPr>
                <w:sz w:val="22"/>
                <w:szCs w:val="22"/>
              </w:rPr>
              <w:t>191023, г. Санкт-Петербург, ул. Канал Грибоедова, 30/32, литер «А», «Б», «Р»</w:t>
            </w:r>
          </w:p>
        </w:tc>
      </w:tr>
    </w:tbl>
    <w:p w14:paraId="157D6406" w14:textId="77777777" w:rsidR="00D12A57" w:rsidRPr="007E6725" w:rsidRDefault="00D12A57" w:rsidP="00D12A57">
      <w:pPr>
        <w:autoSpaceDE w:val="0"/>
        <w:autoSpaceDN w:val="0"/>
        <w:adjustRightInd w:val="0"/>
        <w:jc w:val="both"/>
        <w:rPr>
          <w:rStyle w:val="FontStyle76"/>
          <w:i/>
          <w:color w:val="E36C0A"/>
        </w:rPr>
      </w:pPr>
    </w:p>
    <w:p w14:paraId="0672E7F7" w14:textId="77777777" w:rsidR="00D12A57" w:rsidRPr="007E6725" w:rsidRDefault="00D12A57" w:rsidP="00D12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19" w:name="_Toc196306624"/>
      <w:bookmarkStart w:id="20" w:name="_Toc196307593"/>
      <w:bookmarkStart w:id="21" w:name="_Hlk70518379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7. </w:t>
      </w:r>
      <w:proofErr w:type="gramStart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МЕТОДИЧЕСКИЕ УКАЗАНИЯ ДЛЯ ОБУЧАЮЩЕГОСЯ ПО ОСВОЕНИЮ ДИСЦИПЛИНЫ</w:t>
      </w:r>
      <w:bookmarkEnd w:id="19"/>
      <w:bookmarkEnd w:id="20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 xml:space="preserve"> </w:t>
      </w:r>
      <w:proofErr w:type="gramEnd"/>
    </w:p>
    <w:p w14:paraId="0139A189" w14:textId="77777777" w:rsidR="00D12A57" w:rsidRPr="007E6725" w:rsidRDefault="00D12A57" w:rsidP="00D12A57">
      <w:bookmarkStart w:id="22" w:name="_Hlk71636079"/>
    </w:p>
    <w:p w14:paraId="1AF6BE18" w14:textId="77777777" w:rsidR="00D12A57" w:rsidRPr="007E6725" w:rsidRDefault="00D12A57" w:rsidP="00D12A57">
      <w:pPr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Приступая к изучению дисциплины, обучающемуся необходимо ознакомиться со следующими документами: </w:t>
      </w:r>
    </w:p>
    <w:p w14:paraId="06E7507A" w14:textId="77777777" w:rsidR="00D12A57" w:rsidRPr="007E6725" w:rsidRDefault="00D12A57" w:rsidP="00D12A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учебно-методической документацией; </w:t>
      </w:r>
    </w:p>
    <w:p w14:paraId="7307084F" w14:textId="77777777" w:rsidR="00D12A57" w:rsidRPr="007E6725" w:rsidRDefault="00D12A57" w:rsidP="00D12A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bookmarkStart w:id="23" w:name="_Hlk71636118"/>
      <w:r w:rsidRPr="007E6725">
        <w:rPr>
          <w:rFonts w:ascii="Times New Roman" w:hAnsi="Times New Roman"/>
          <w:sz w:val="28"/>
          <w:szCs w:val="28"/>
        </w:rPr>
        <w:t xml:space="preserve">локальными нормативными актами, регламентирующими основные вопросы организации и осуществления образовательной деятельности, в том числе регламентирующие порядок проведения текущего контроля успеваемости и промежуточной аттестации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bookmarkEnd w:id="23"/>
      <w:proofErr w:type="gramEnd"/>
      <w:r w:rsidRPr="007E6725">
        <w:rPr>
          <w:rFonts w:ascii="Times New Roman" w:hAnsi="Times New Roman"/>
          <w:sz w:val="28"/>
          <w:szCs w:val="28"/>
        </w:rPr>
        <w:t>;</w:t>
      </w:r>
    </w:p>
    <w:p w14:paraId="6FD6B8CB" w14:textId="77777777" w:rsidR="00D12A57" w:rsidRPr="007E6725" w:rsidRDefault="00D12A57" w:rsidP="00D12A57">
      <w:pPr>
        <w:pStyle w:val="a3"/>
        <w:numPr>
          <w:ilvl w:val="0"/>
          <w:numId w:val="4"/>
        </w:numPr>
        <w:spacing w:after="0"/>
        <w:ind w:left="0"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графиком консультаций сотрудников профессорско-преподавательского состава.</w:t>
      </w:r>
    </w:p>
    <w:bookmarkEnd w:id="22"/>
    <w:p w14:paraId="1B7C302B" w14:textId="77777777" w:rsidR="00D12A57" w:rsidRPr="007E6725" w:rsidRDefault="00D12A57" w:rsidP="00D12A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7E6725">
        <w:rPr>
          <w:rFonts w:ascii="Times New Roman" w:hAnsi="Times New Roman"/>
          <w:sz w:val="28"/>
          <w:szCs w:val="28"/>
        </w:rPr>
        <w:t>Уровень и глубина освоения дисциплины определяются активной и систематической работой обучающихся на лекционных занятиях, занятиях семинарского типа, выполнением самостоятельной работы, в том числе в части выделения наиболее значимых и актуальных проблем для дальнейшего изучения.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Особым условием качественного освоения дисциплины является эффективная организация труда, позволяющая распределить учебную нагрузку равномерно в </w:t>
      </w:r>
      <w:proofErr w:type="gramStart"/>
      <w:r w:rsidRPr="007E6725">
        <w:rPr>
          <w:rFonts w:ascii="Times New Roman" w:hAnsi="Times New Roman"/>
          <w:sz w:val="28"/>
          <w:szCs w:val="28"/>
        </w:rPr>
        <w:t>соответствии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с графиком учебного процесса.</w:t>
      </w:r>
    </w:p>
    <w:p w14:paraId="0650B52C" w14:textId="77777777" w:rsidR="00D12A57" w:rsidRPr="007E6725" w:rsidRDefault="00D12A57" w:rsidP="00D12A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При подготовке к учебным занятиям обучающимся предоставляется возможность посещения консультаций сотрудников профессорско-преподавательского состава СПбГЭУ согласно расписанию, установленному в графике консультаций.</w:t>
      </w:r>
    </w:p>
    <w:p w14:paraId="6142FA67" w14:textId="77777777" w:rsidR="00D12A57" w:rsidRPr="007E6725" w:rsidRDefault="00D12A57" w:rsidP="00D12A57">
      <w:pPr>
        <w:spacing w:after="0"/>
        <w:ind w:firstLine="709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 xml:space="preserve">Аудиторная и внеаудиторная работа </w:t>
      </w:r>
      <w:proofErr w:type="gramStart"/>
      <w:r w:rsidRPr="007E6725">
        <w:rPr>
          <w:rFonts w:ascii="Times New Roman" w:hAnsi="Times New Roman"/>
          <w:sz w:val="28"/>
          <w:szCs w:val="28"/>
        </w:rPr>
        <w:t>обучающихся</w:t>
      </w:r>
      <w:proofErr w:type="gramEnd"/>
      <w:r w:rsidRPr="007E6725">
        <w:rPr>
          <w:rFonts w:ascii="Times New Roman" w:hAnsi="Times New Roman"/>
          <w:sz w:val="28"/>
          <w:szCs w:val="28"/>
        </w:rPr>
        <w:t xml:space="preserve"> должна быть направлена на формирование: </w:t>
      </w:r>
    </w:p>
    <w:p w14:paraId="618D1BB4" w14:textId="77777777" w:rsidR="00D12A57" w:rsidRPr="007E6725" w:rsidRDefault="00D12A57" w:rsidP="00D12A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фундаментальных основ мировоззрения обучающихся и естественнонаучного познания;</w:t>
      </w:r>
    </w:p>
    <w:p w14:paraId="7D6CC3DE" w14:textId="77777777" w:rsidR="00D12A57" w:rsidRPr="007E6725" w:rsidRDefault="00D12A57" w:rsidP="00D12A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базисных знаний, соответствующих направлению подготовки и заявленной профессиональной области, формирующих целевую и профессиональную основу для подготовки кадров;</w:t>
      </w:r>
    </w:p>
    <w:p w14:paraId="50A3290A" w14:textId="77777777" w:rsidR="00D12A57" w:rsidRPr="007E6725" w:rsidRDefault="00D12A57" w:rsidP="00D12A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r w:rsidRPr="007E6725">
        <w:rPr>
          <w:rFonts w:ascii="Times New Roman" w:hAnsi="Times New Roman"/>
          <w:sz w:val="28"/>
          <w:szCs w:val="28"/>
        </w:rPr>
        <w:t>профессиональных компетенций ориентированных на удовлетворение потребностей рынка труда;</w:t>
      </w:r>
    </w:p>
    <w:p w14:paraId="1E6A352F" w14:textId="77777777" w:rsidR="00D12A57" w:rsidRPr="007E6725" w:rsidRDefault="00D12A57" w:rsidP="00D12A57">
      <w:pPr>
        <w:pStyle w:val="Default"/>
        <w:numPr>
          <w:ilvl w:val="0"/>
          <w:numId w:val="7"/>
        </w:numPr>
        <w:jc w:val="both"/>
      </w:pPr>
      <w:r w:rsidRPr="007E6725">
        <w:rPr>
          <w:sz w:val="28"/>
          <w:szCs w:val="28"/>
        </w:rPr>
        <w:t xml:space="preserve">индивидуальной траектории посредством освоения уникального набора профессиональных компетенций дополняющих </w:t>
      </w:r>
      <w:proofErr w:type="spellStart"/>
      <w:r w:rsidRPr="007E6725">
        <w:rPr>
          <w:sz w:val="28"/>
          <w:szCs w:val="28"/>
        </w:rPr>
        <w:t>компетентностную</w:t>
      </w:r>
      <w:proofErr w:type="spellEnd"/>
      <w:r w:rsidRPr="007E6725">
        <w:rPr>
          <w:sz w:val="28"/>
          <w:szCs w:val="28"/>
        </w:rPr>
        <w:t xml:space="preserve"> модель обучающегося, за счет ориентации на конкретные профессиональные специализированные области знаний, определяемые представителями рынка труда;</w:t>
      </w:r>
    </w:p>
    <w:p w14:paraId="6B8709AA" w14:textId="77777777" w:rsidR="00D12A57" w:rsidRPr="007E6725" w:rsidRDefault="00D12A57" w:rsidP="00D12A57">
      <w:pPr>
        <w:pStyle w:val="a3"/>
        <w:numPr>
          <w:ilvl w:val="0"/>
          <w:numId w:val="7"/>
        </w:numPr>
        <w:spacing w:after="0"/>
        <w:jc w:val="both"/>
        <w:rPr>
          <w:rFonts w:ascii="Times New Roman" w:hAnsi="Times New Roman"/>
          <w:sz w:val="28"/>
          <w:szCs w:val="28"/>
        </w:rPr>
      </w:pPr>
      <w:proofErr w:type="spellStart"/>
      <w:r w:rsidRPr="007E6725">
        <w:rPr>
          <w:rFonts w:ascii="Times New Roman" w:hAnsi="Times New Roman"/>
          <w:sz w:val="28"/>
          <w:szCs w:val="28"/>
        </w:rPr>
        <w:t>метанавыков</w:t>
      </w:r>
      <w:proofErr w:type="spellEnd"/>
      <w:r w:rsidRPr="007E6725">
        <w:rPr>
          <w:rFonts w:ascii="Times New Roman" w:hAnsi="Times New Roman"/>
          <w:sz w:val="28"/>
          <w:szCs w:val="28"/>
        </w:rPr>
        <w:t xml:space="preserve"> обучающихся, таких как: командная работа и лидерство, анализ данных, цифровые навыки, разработка и реализация проектов, межкультурное взаимодействие.</w:t>
      </w:r>
      <w:bookmarkEnd w:id="21"/>
    </w:p>
    <w:p w14:paraId="368AA470" w14:textId="77777777" w:rsidR="00D12A57" w:rsidRPr="007E6725" w:rsidRDefault="00D12A57" w:rsidP="00D12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4" w:name="_Toc196306625"/>
      <w:bookmarkStart w:id="25" w:name="_Toc196307594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8. ОСОБЕННОСТИ ОСВОЕНИЯ ДИСЦИПЛИНЫ ДЛЯ ИНВАЛИДОВ И ЛИЦ С ОГРАНИЧЕННЫМИ ВОЗМОЖНОСТЯМИ ЗДОРОВЬЯ</w:t>
      </w:r>
      <w:bookmarkEnd w:id="24"/>
      <w:bookmarkEnd w:id="25"/>
    </w:p>
    <w:p w14:paraId="7FD322E4" w14:textId="77777777" w:rsidR="00D12A57" w:rsidRPr="007E6725" w:rsidRDefault="00D12A57" w:rsidP="00D12A57"/>
    <w:p w14:paraId="61EE8C99" w14:textId="77777777" w:rsidR="00D12A57" w:rsidRPr="007E6725" w:rsidRDefault="00D12A57" w:rsidP="00D12A57">
      <w:pPr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Обучение обучающихся с ограниченными возможностями здоровья при необходимости осуществляется на основе адаптированной рабочей программы с использованием специальных методов обучения и дидактических материалов, составленных с учетом особенностей психофизического развития, индивидуальных возможностей и состояния здоровья таких обучающихся (обучающегося). </w:t>
      </w:r>
      <w:proofErr w:type="gramEnd"/>
    </w:p>
    <w:p w14:paraId="1794A885" w14:textId="77777777" w:rsidR="00D12A57" w:rsidRPr="007E6725" w:rsidRDefault="00D12A57" w:rsidP="00D12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целях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освоения учебной программы дисциплины инвалидами и лицами с ограниченными возможностями здоровья Университет обеспечивает: </w:t>
      </w:r>
    </w:p>
    <w:p w14:paraId="3D11AF1D" w14:textId="77777777" w:rsidR="00D12A57" w:rsidRPr="007E6725" w:rsidRDefault="00D12A57" w:rsidP="00D12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зрению: размещение в доступных для обучающихся, являющихся слепыми или слабовидящими, местах и в адаптированной форме справочной информации о расписании учебных занятий; присутствие ассистента, оказывающего обучающемуся необходимую помощь; выпуск альтернативных форматов методических материалов (крупный шрифт или аудиофайлы); </w:t>
      </w:r>
      <w:proofErr w:type="gramEnd"/>
    </w:p>
    <w:p w14:paraId="6A77B93C" w14:textId="77777777" w:rsidR="00D12A57" w:rsidRPr="007E6725" w:rsidRDefault="00D12A57" w:rsidP="00D12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 по слуху: надлежащими звуковыми средствами воспроизведение информации; </w:t>
      </w:r>
    </w:p>
    <w:p w14:paraId="0E0A1A80" w14:textId="77777777" w:rsidR="00D12A57" w:rsidRPr="007E6725" w:rsidRDefault="00D12A57" w:rsidP="00D12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7E6725">
        <w:rPr>
          <w:rFonts w:ascii="Times New Roman" w:hAnsi="Times New Roman" w:cs="Times New Roman"/>
          <w:sz w:val="28"/>
          <w:szCs w:val="28"/>
        </w:rPr>
        <w:t xml:space="preserve">– для инвалидов и лиц с ограниченными возможностями здоровья, имеющих нарушения опорно-двигательного аппарата: возможность беспрепятственного доступа обучающихся в учебные помещения, туалетные комнаты и другие помещения кафедры, а также пребывание в указанных помещениях. </w:t>
      </w:r>
      <w:proofErr w:type="gramEnd"/>
    </w:p>
    <w:p w14:paraId="34A762F6" w14:textId="77777777" w:rsidR="00D12A57" w:rsidRPr="007E6725" w:rsidRDefault="00D12A57" w:rsidP="00D12A57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E6725">
        <w:rPr>
          <w:rFonts w:ascii="Times New Roman" w:hAnsi="Times New Roman" w:cs="Times New Roman"/>
          <w:sz w:val="28"/>
          <w:szCs w:val="28"/>
        </w:rPr>
        <w:t xml:space="preserve">Обучающиеся из числа инвалидов и лиц с ОВЗ обеспечены печатными и (или) электронными образовательными ресурсами в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формах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, адаптированных к ограничениям их здоровья. Образование обучающихся с ограниченными возможностями здоровья может быть организовано как совместно с другими обучающимися, так и в отдельных </w:t>
      </w:r>
      <w:proofErr w:type="gramStart"/>
      <w:r w:rsidRPr="007E6725">
        <w:rPr>
          <w:rFonts w:ascii="Times New Roman" w:hAnsi="Times New Roman" w:cs="Times New Roman"/>
          <w:sz w:val="28"/>
          <w:szCs w:val="28"/>
        </w:rPr>
        <w:t>группах</w:t>
      </w:r>
      <w:proofErr w:type="gramEnd"/>
      <w:r w:rsidRPr="007E6725">
        <w:rPr>
          <w:rFonts w:ascii="Times New Roman" w:hAnsi="Times New Roman" w:cs="Times New Roman"/>
          <w:sz w:val="28"/>
          <w:szCs w:val="28"/>
        </w:rPr>
        <w:t xml:space="preserve"> или в отдельных организациях.</w:t>
      </w:r>
    </w:p>
    <w:p w14:paraId="148C55A1" w14:textId="77777777" w:rsidR="00D12A57" w:rsidRPr="007E6725" w:rsidRDefault="00D12A57" w:rsidP="00D12A57">
      <w:pPr>
        <w:rPr>
          <w:rFonts w:ascii="Times New Roman" w:hAnsi="Times New Roman" w:cs="Times New Roman"/>
          <w:sz w:val="24"/>
          <w:szCs w:val="28"/>
        </w:rPr>
      </w:pPr>
      <w:r w:rsidRPr="007E6725">
        <w:rPr>
          <w:rFonts w:ascii="Times New Roman" w:hAnsi="Times New Roman" w:cs="Times New Roman"/>
          <w:sz w:val="24"/>
          <w:szCs w:val="28"/>
        </w:rPr>
        <w:br w:type="page"/>
      </w:r>
    </w:p>
    <w:p w14:paraId="66BDC84B" w14:textId="77777777" w:rsidR="00D12A57" w:rsidRPr="007E6725" w:rsidRDefault="00D12A57" w:rsidP="00D12A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9B9D80A" w14:textId="77777777" w:rsidR="00D12A57" w:rsidRPr="007E6725" w:rsidRDefault="00D12A57" w:rsidP="00D12A57">
      <w:pPr>
        <w:pStyle w:val="1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6" w:name="_Toc196306626"/>
      <w:bookmarkStart w:id="27" w:name="_Toc196307595"/>
      <w:r w:rsidRPr="007E6725">
        <w:rPr>
          <w:rFonts w:ascii="Times New Roman" w:hAnsi="Times New Roman" w:cs="Times New Roman"/>
          <w:b/>
          <w:color w:val="auto"/>
          <w:sz w:val="28"/>
          <w:szCs w:val="28"/>
        </w:rPr>
        <w:t>ФОНД ОЦЕНОЧНЫХ СРЕДСТВ</w:t>
      </w:r>
      <w:bookmarkEnd w:id="26"/>
      <w:bookmarkEnd w:id="27"/>
    </w:p>
    <w:p w14:paraId="09A1B59A" w14:textId="77777777" w:rsidR="00D12A57" w:rsidRPr="007E6725" w:rsidRDefault="00D12A57" w:rsidP="00D12A57"/>
    <w:p w14:paraId="1BC090BE" w14:textId="77777777" w:rsidR="00D12A57" w:rsidRPr="00853C9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28" w:name="_Toc196306627"/>
      <w:bookmarkStart w:id="29" w:name="_Toc196307596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1.1 Контрольные вопросы и задания к промежуточной аттестации</w:t>
      </w:r>
      <w:bookmarkEnd w:id="28"/>
      <w:bookmarkEnd w:id="29"/>
    </w:p>
    <w:p w14:paraId="457D7A8D" w14:textId="77777777" w:rsidR="00D12A57" w:rsidRPr="007E6725" w:rsidRDefault="00D12A57" w:rsidP="00D12A57">
      <w:pPr>
        <w:pStyle w:val="Default"/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57" w14:paraId="02A484E8" w14:textId="77777777" w:rsidTr="00A22331">
        <w:tc>
          <w:tcPr>
            <w:tcW w:w="562" w:type="dxa"/>
          </w:tcPr>
          <w:p w14:paraId="79D34F88" w14:textId="77777777" w:rsidR="00D12A57" w:rsidRPr="00D12A57" w:rsidRDefault="00D12A5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</w:p>
        </w:tc>
        <w:tc>
          <w:tcPr>
            <w:tcW w:w="8783" w:type="dxa"/>
          </w:tcPr>
          <w:p w14:paraId="3A9F0C38" w14:textId="77777777" w:rsidR="00D12A57" w:rsidRPr="00394DCD" w:rsidRDefault="00D12A5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7C8B7379" w14:textId="77777777" w:rsidR="00D12A57" w:rsidRDefault="00D12A57" w:rsidP="00D12A57">
      <w:pPr>
        <w:pStyle w:val="Default"/>
        <w:spacing w:after="30"/>
        <w:jc w:val="both"/>
        <w:rPr>
          <w:sz w:val="23"/>
          <w:szCs w:val="23"/>
        </w:rPr>
      </w:pPr>
    </w:p>
    <w:p w14:paraId="0CD9D5D5" w14:textId="77777777" w:rsidR="00D12A57" w:rsidRPr="00853C9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0" w:name="_Toc196306628"/>
      <w:bookmarkStart w:id="31" w:name="_Toc196307597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1.2 Темы письменных работ</w:t>
      </w:r>
      <w:bookmarkEnd w:id="30"/>
      <w:bookmarkEnd w:id="31"/>
    </w:p>
    <w:p w14:paraId="1BED13F0" w14:textId="77777777" w:rsidR="00D12A57" w:rsidRPr="007E6725" w:rsidRDefault="00D12A57" w:rsidP="00D12A57">
      <w:pPr>
        <w:pStyle w:val="Default"/>
        <w:rPr>
          <w:sz w:val="23"/>
          <w:szCs w:val="23"/>
        </w:rPr>
      </w:pPr>
      <w:r w:rsidRPr="007E6725">
        <w:rPr>
          <w:sz w:val="23"/>
          <w:szCs w:val="23"/>
        </w:rPr>
        <w:t xml:space="preserve"> </w:t>
      </w: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57" w14:paraId="2316494C" w14:textId="77777777" w:rsidTr="00A22331">
        <w:tc>
          <w:tcPr>
            <w:tcW w:w="562" w:type="dxa"/>
          </w:tcPr>
          <w:p w14:paraId="7122A392" w14:textId="77777777" w:rsidR="00D12A57" w:rsidRPr="009E6058" w:rsidRDefault="00D12A5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58E9F985" w14:textId="77777777" w:rsidR="00D12A57" w:rsidRPr="00394DCD" w:rsidRDefault="00D12A5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2906A441" w14:textId="77777777" w:rsidR="00D12A57" w:rsidRDefault="00D12A57" w:rsidP="00D12A57">
      <w:pPr>
        <w:jc w:val="both"/>
        <w:rPr>
          <w:rFonts w:ascii="Times New Roman" w:hAnsi="Times New Roman" w:cs="Times New Roman"/>
          <w:b/>
          <w:sz w:val="28"/>
          <w:szCs w:val="28"/>
          <w:highlight w:val="yellow"/>
        </w:rPr>
      </w:pPr>
    </w:p>
    <w:p w14:paraId="7ED81B90" w14:textId="77777777" w:rsidR="00D12A57" w:rsidRPr="00853C9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2" w:name="_Toc82187016"/>
      <w:bookmarkStart w:id="33" w:name="_Toc196306629"/>
      <w:bookmarkStart w:id="34" w:name="_Toc196307598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1.3 Контрольные точки</w:t>
      </w:r>
      <w:bookmarkEnd w:id="32"/>
      <w:bookmarkEnd w:id="33"/>
      <w:bookmarkEnd w:id="34"/>
    </w:p>
    <w:p w14:paraId="43A66E3B" w14:textId="77777777" w:rsidR="00D12A57" w:rsidRPr="00394DCD" w:rsidRDefault="00D12A57" w:rsidP="00D12A57"/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336"/>
        <w:gridCol w:w="2336"/>
        <w:gridCol w:w="2336"/>
        <w:gridCol w:w="2337"/>
      </w:tblGrid>
      <w:tr w:rsidR="00D12A57" w:rsidRPr="00394DCD" w14:paraId="485265D4" w14:textId="77777777" w:rsidTr="00A22331">
        <w:tc>
          <w:tcPr>
            <w:tcW w:w="2336" w:type="dxa"/>
          </w:tcPr>
          <w:p w14:paraId="62DF9E21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 контрольной точки</w:t>
            </w:r>
          </w:p>
        </w:tc>
        <w:tc>
          <w:tcPr>
            <w:tcW w:w="2336" w:type="dxa"/>
          </w:tcPr>
          <w:p w14:paraId="37C249E1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Тип контрольной точки</w:t>
            </w:r>
          </w:p>
        </w:tc>
        <w:tc>
          <w:tcPr>
            <w:tcW w:w="2336" w:type="dxa"/>
          </w:tcPr>
          <w:p w14:paraId="33991A2D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Способ проведения</w:t>
            </w:r>
          </w:p>
        </w:tc>
        <w:tc>
          <w:tcPr>
            <w:tcW w:w="2337" w:type="dxa"/>
          </w:tcPr>
          <w:p w14:paraId="138DF73C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A57" w:rsidRPr="00394DCD" w14:paraId="64671FDB" w14:textId="77777777" w:rsidTr="00A22331">
        <w:tc>
          <w:tcPr>
            <w:tcW w:w="2336" w:type="dxa"/>
          </w:tcPr>
          <w:p w14:paraId="1C19563A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2336" w:type="dxa"/>
          </w:tcPr>
          <w:p w14:paraId="130DAB3E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Аналитическая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работа</w:t>
            </w:r>
            <w:proofErr w:type="spellEnd"/>
          </w:p>
        </w:tc>
        <w:tc>
          <w:tcPr>
            <w:tcW w:w="2336" w:type="dxa"/>
          </w:tcPr>
          <w:p w14:paraId="0E6F1788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6E6841D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1-6</w:t>
            </w:r>
          </w:p>
        </w:tc>
      </w:tr>
      <w:tr w:rsidR="00D12A57" w:rsidRPr="00394DCD" w14:paraId="6B883F04" w14:textId="77777777" w:rsidTr="00A22331">
        <w:tc>
          <w:tcPr>
            <w:tcW w:w="2336" w:type="dxa"/>
          </w:tcPr>
          <w:p w14:paraId="633DEDCC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2336" w:type="dxa"/>
          </w:tcPr>
          <w:p w14:paraId="59D891C3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Тест</w:t>
            </w:r>
            <w:proofErr w:type="spellEnd"/>
          </w:p>
        </w:tc>
        <w:tc>
          <w:tcPr>
            <w:tcW w:w="2336" w:type="dxa"/>
          </w:tcPr>
          <w:p w14:paraId="645CB9D5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545211F8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12A57" w:rsidRPr="00394DCD" w14:paraId="0AEBE8AE" w14:textId="77777777" w:rsidTr="00A22331">
        <w:tc>
          <w:tcPr>
            <w:tcW w:w="2336" w:type="dxa"/>
          </w:tcPr>
          <w:p w14:paraId="64E67A2E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2336" w:type="dxa"/>
          </w:tcPr>
          <w:p w14:paraId="78EA2EF8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Текущий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контроль</w:t>
            </w:r>
            <w:proofErr w:type="spellEnd"/>
          </w:p>
        </w:tc>
        <w:tc>
          <w:tcPr>
            <w:tcW w:w="2336" w:type="dxa"/>
          </w:tcPr>
          <w:p w14:paraId="4B18CE63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с помощью технических средств и информационных систем</w:t>
            </w:r>
          </w:p>
        </w:tc>
        <w:tc>
          <w:tcPr>
            <w:tcW w:w="2337" w:type="dxa"/>
          </w:tcPr>
          <w:p w14:paraId="11B29431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74A1CA0" w14:textId="77777777" w:rsidR="00D12A57" w:rsidRPr="00394DCD" w:rsidRDefault="00D12A57" w:rsidP="00D12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1138EF8F" w14:textId="77777777" w:rsidR="00D12A57" w:rsidRPr="00394DCD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5" w:name="_Toc82187017"/>
      <w:bookmarkStart w:id="36" w:name="_Toc196306630"/>
      <w:bookmarkStart w:id="37" w:name="_Toc196307599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1.4 Другие объекты оценивания</w:t>
      </w:r>
      <w:bookmarkEnd w:id="35"/>
      <w:bookmarkEnd w:id="36"/>
      <w:bookmarkEnd w:id="37"/>
    </w:p>
    <w:p w14:paraId="504AF4B9" w14:textId="77777777" w:rsidR="00D12A57" w:rsidRPr="00394DCD" w:rsidRDefault="00D12A57" w:rsidP="00D12A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62"/>
        <w:gridCol w:w="8783"/>
      </w:tblGrid>
      <w:tr w:rsidR="00D12A57" w:rsidRPr="00394DCD" w14:paraId="15A16A8B" w14:textId="77777777" w:rsidTr="00A22331">
        <w:tc>
          <w:tcPr>
            <w:tcW w:w="562" w:type="dxa"/>
          </w:tcPr>
          <w:p w14:paraId="669B4AC0" w14:textId="77777777" w:rsidR="00D12A57" w:rsidRPr="00394DCD" w:rsidRDefault="00D12A57" w:rsidP="00A22331">
            <w:pPr>
              <w:pStyle w:val="Default"/>
              <w:spacing w:after="30"/>
              <w:jc w:val="both"/>
              <w:rPr>
                <w:sz w:val="23"/>
                <w:szCs w:val="23"/>
                <w:lang w:val="en-US"/>
              </w:rPr>
            </w:pPr>
          </w:p>
        </w:tc>
        <w:tc>
          <w:tcPr>
            <w:tcW w:w="8783" w:type="dxa"/>
          </w:tcPr>
          <w:p w14:paraId="6E8F9704" w14:textId="77777777" w:rsidR="00D12A57" w:rsidRPr="00394DCD" w:rsidRDefault="00D12A57" w:rsidP="00A22331">
            <w:pPr>
              <w:pStyle w:val="Default"/>
              <w:spacing w:after="30"/>
              <w:jc w:val="both"/>
              <w:rPr>
                <w:sz w:val="23"/>
                <w:szCs w:val="23"/>
              </w:rPr>
            </w:pPr>
            <w:r w:rsidRPr="00394DCD">
              <w:rPr>
                <w:sz w:val="23"/>
                <w:szCs w:val="23"/>
              </w:rPr>
              <w:t>Рабочей программой дисциплины не предусмотрено.</w:t>
            </w:r>
          </w:p>
        </w:tc>
      </w:tr>
    </w:tbl>
    <w:p w14:paraId="6C811429" w14:textId="77777777" w:rsidR="00D12A57" w:rsidRPr="00394DCD" w:rsidRDefault="00D12A57" w:rsidP="00D12A57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14:paraId="2EEF558B" w14:textId="77777777" w:rsidR="00D12A57" w:rsidRPr="00394DCD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38" w:name="_Toc82187018"/>
      <w:bookmarkStart w:id="39" w:name="_Toc196306631"/>
      <w:bookmarkStart w:id="40" w:name="_Toc196307600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1.5 Самостоятельная работа </w:t>
      </w:r>
      <w:proofErr w:type="gramStart"/>
      <w:r w:rsidRPr="00394DCD">
        <w:rPr>
          <w:rFonts w:ascii="Times New Roman" w:hAnsi="Times New Roman" w:cs="Times New Roman"/>
          <w:b/>
          <w:color w:val="auto"/>
          <w:sz w:val="28"/>
          <w:szCs w:val="28"/>
        </w:rPr>
        <w:t>обучающегося</w:t>
      </w:r>
      <w:bookmarkEnd w:id="38"/>
      <w:bookmarkEnd w:id="39"/>
      <w:bookmarkEnd w:id="40"/>
      <w:proofErr w:type="gramEnd"/>
    </w:p>
    <w:p w14:paraId="2EB17782" w14:textId="77777777" w:rsidR="00D12A57" w:rsidRPr="00394DCD" w:rsidRDefault="00D12A57" w:rsidP="00D12A57"/>
    <w:tbl>
      <w:tblPr>
        <w:tblStyle w:val="a4"/>
        <w:tblW w:w="5000" w:type="pct"/>
        <w:tblLook w:val="04A0" w:firstRow="1" w:lastRow="0" w:firstColumn="1" w:lastColumn="0" w:noHBand="0" w:noVBand="1"/>
      </w:tblPr>
      <w:tblGrid>
        <w:gridCol w:w="4785"/>
        <w:gridCol w:w="4786"/>
      </w:tblGrid>
      <w:tr w:rsidR="00D12A57" w:rsidRPr="00394DCD" w14:paraId="0AB697CE" w14:textId="77777777" w:rsidTr="00A22331">
        <w:tc>
          <w:tcPr>
            <w:tcW w:w="2500" w:type="pct"/>
          </w:tcPr>
          <w:p w14:paraId="6942910A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Наименования самостоятельной работы</w:t>
            </w:r>
          </w:p>
        </w:tc>
        <w:tc>
          <w:tcPr>
            <w:tcW w:w="2500" w:type="pct"/>
          </w:tcPr>
          <w:p w14:paraId="39C30C2B" w14:textId="77777777" w:rsidR="00D12A57" w:rsidRPr="00394DCD" w:rsidRDefault="00D12A57" w:rsidP="00A22331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94DCD">
              <w:rPr>
                <w:rFonts w:ascii="Times New Roman" w:hAnsi="Times New Roman" w:cs="Times New Roman"/>
                <w:b/>
              </w:rPr>
              <w:t>Номера тем</w:t>
            </w:r>
          </w:p>
        </w:tc>
      </w:tr>
      <w:tr w:rsidR="00D12A57" w:rsidRPr="00394DCD" w14:paraId="1B873687" w14:textId="77777777" w:rsidTr="00A22331">
        <w:tc>
          <w:tcPr>
            <w:tcW w:w="2500" w:type="pct"/>
          </w:tcPr>
          <w:p w14:paraId="19EA6692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</w:rPr>
              <w:t>Подготовка к лекционным и практическим занятиям</w:t>
            </w:r>
          </w:p>
        </w:tc>
        <w:tc>
          <w:tcPr>
            <w:tcW w:w="2500" w:type="pct"/>
          </w:tcPr>
          <w:p w14:paraId="506DB35F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12A57" w:rsidRPr="00394DCD" w14:paraId="2C16627D" w14:textId="77777777" w:rsidTr="00A22331">
        <w:tc>
          <w:tcPr>
            <w:tcW w:w="2500" w:type="pct"/>
          </w:tcPr>
          <w:p w14:paraId="2D43ABEA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Подготовка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сообщений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,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докладов</w:t>
            </w:r>
            <w:proofErr w:type="spellEnd"/>
          </w:p>
        </w:tc>
        <w:tc>
          <w:tcPr>
            <w:tcW w:w="2500" w:type="pct"/>
          </w:tcPr>
          <w:p w14:paraId="182705CE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12A57" w:rsidRPr="00394DCD" w14:paraId="26DC39EF" w14:textId="77777777" w:rsidTr="00A22331">
        <w:tc>
          <w:tcPr>
            <w:tcW w:w="2500" w:type="pct"/>
          </w:tcPr>
          <w:p w14:paraId="71CD2727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Выполнение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домашних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заданий</w:t>
            </w:r>
            <w:proofErr w:type="spellEnd"/>
          </w:p>
        </w:tc>
        <w:tc>
          <w:tcPr>
            <w:tcW w:w="2500" w:type="pct"/>
          </w:tcPr>
          <w:p w14:paraId="666409E3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  <w:tr w:rsidR="00D12A57" w:rsidRPr="00394DCD" w14:paraId="395F795C" w14:textId="77777777" w:rsidTr="00A22331">
        <w:tc>
          <w:tcPr>
            <w:tcW w:w="2500" w:type="pct"/>
          </w:tcPr>
          <w:p w14:paraId="69A751F3" w14:textId="77777777" w:rsidR="00D12A57" w:rsidRPr="00394DCD" w:rsidRDefault="00D12A57" w:rsidP="00A22331">
            <w:pPr>
              <w:rPr>
                <w:rFonts w:ascii="Times New Roman" w:hAnsi="Times New Roman" w:cs="Times New Roman"/>
                <w:lang w:val="en-US"/>
              </w:rPr>
            </w:pP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Разработка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индивидуальных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/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групповых</w:t>
            </w:r>
            <w:proofErr w:type="spellEnd"/>
            <w:r w:rsidRPr="00394DCD">
              <w:rPr>
                <w:rFonts w:ascii="Times New Roman" w:hAnsi="Times New Roman" w:cs="Times New Roman"/>
                <w:lang w:val="en-US"/>
              </w:rPr>
              <w:t xml:space="preserve"> </w:t>
            </w:r>
            <w:proofErr w:type="spellStart"/>
            <w:r w:rsidRPr="00394DCD">
              <w:rPr>
                <w:rFonts w:ascii="Times New Roman" w:hAnsi="Times New Roman" w:cs="Times New Roman"/>
                <w:lang w:val="en-US"/>
              </w:rPr>
              <w:t>проектов</w:t>
            </w:r>
            <w:proofErr w:type="spellEnd"/>
          </w:p>
        </w:tc>
        <w:tc>
          <w:tcPr>
            <w:tcW w:w="2500" w:type="pct"/>
          </w:tcPr>
          <w:p w14:paraId="52FFC618" w14:textId="77777777" w:rsidR="00D12A57" w:rsidRPr="00394DCD" w:rsidRDefault="00D12A57" w:rsidP="00A22331">
            <w:pPr>
              <w:rPr>
                <w:rFonts w:ascii="Times New Roman" w:hAnsi="Times New Roman" w:cs="Times New Roman"/>
              </w:rPr>
            </w:pPr>
            <w:r w:rsidRPr="00394DCD">
              <w:rPr>
                <w:rFonts w:ascii="Times New Roman" w:hAnsi="Times New Roman" w:cs="Times New Roman"/>
                <w:lang w:val="en-US"/>
              </w:rPr>
              <w:t>1-10</w:t>
            </w:r>
          </w:p>
        </w:tc>
      </w:tr>
    </w:tbl>
    <w:p w14:paraId="1EBF94D1" w14:textId="77777777" w:rsidR="00D12A57" w:rsidRPr="00394DCD" w:rsidRDefault="00D12A57" w:rsidP="00D12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36BCD9F6" w14:textId="77777777" w:rsidR="00D12A57" w:rsidRPr="00853C95" w:rsidRDefault="00D12A57" w:rsidP="00D12A57">
      <w:pPr>
        <w:pStyle w:val="2"/>
        <w:jc w:val="center"/>
        <w:rPr>
          <w:rFonts w:ascii="Times New Roman" w:hAnsi="Times New Roman" w:cs="Times New Roman"/>
          <w:b/>
          <w:color w:val="auto"/>
          <w:sz w:val="28"/>
          <w:szCs w:val="28"/>
        </w:rPr>
      </w:pPr>
      <w:bookmarkStart w:id="41" w:name="_Toc82187019"/>
      <w:bookmarkStart w:id="42" w:name="_Toc196306632"/>
      <w:bookmarkStart w:id="43" w:name="_Toc196307601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 xml:space="preserve">1.6 </w:t>
      </w:r>
      <w:bookmarkStart w:id="44" w:name="_Hlk69827873"/>
      <w:r w:rsidRPr="00853C95">
        <w:rPr>
          <w:rFonts w:ascii="Times New Roman" w:hAnsi="Times New Roman" w:cs="Times New Roman"/>
          <w:b/>
          <w:color w:val="auto"/>
          <w:sz w:val="28"/>
          <w:szCs w:val="28"/>
        </w:rPr>
        <w:t>Шкала оценивания результата</w:t>
      </w:r>
      <w:bookmarkEnd w:id="41"/>
      <w:bookmarkEnd w:id="42"/>
      <w:bookmarkEnd w:id="43"/>
      <w:bookmarkEnd w:id="44"/>
    </w:p>
    <w:p w14:paraId="06028983" w14:textId="77777777" w:rsidR="00D12A57" w:rsidRPr="00142518" w:rsidRDefault="00D12A57" w:rsidP="00D12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A622395" w14:textId="77777777" w:rsidR="00D12A57" w:rsidRPr="00142518" w:rsidRDefault="00D12A57" w:rsidP="00D12A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Шкалы оценивания и процедуры оценивания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обучения </w:t>
      </w:r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по дисциплине</w:t>
      </w:r>
      <w:proofErr w:type="gram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 xml:space="preserve"> 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регламентируются Положением о текущем контроле успеваемости и промежуточной аттестации обучающихся по программам высшего образования и Положением о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-рейтинговой системе. </w:t>
      </w:r>
    </w:p>
    <w:p w14:paraId="11FBDF6D" w14:textId="77777777" w:rsidR="00D12A57" w:rsidRPr="00142518" w:rsidRDefault="00D12A57" w:rsidP="00D12A57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Для оценки </w:t>
      </w:r>
      <w:proofErr w:type="spell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сформированности</w:t>
      </w:r>
      <w:proofErr w:type="spell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результатов </w:t>
      </w:r>
      <w:proofErr w:type="gramStart"/>
      <w:r w:rsidRPr="00142518">
        <w:rPr>
          <w:rFonts w:ascii="Times New Roman" w:hAnsi="Times New Roman" w:cs="Times New Roman"/>
          <w:color w:val="000000"/>
          <w:sz w:val="28"/>
          <w:szCs w:val="28"/>
        </w:rPr>
        <w:t>обучения по дисциплине</w:t>
      </w:r>
      <w:proofErr w:type="gramEnd"/>
      <w:r w:rsidRPr="00142518">
        <w:rPr>
          <w:rFonts w:ascii="Times New Roman" w:hAnsi="Times New Roman" w:cs="Times New Roman"/>
          <w:color w:val="000000"/>
          <w:sz w:val="28"/>
          <w:szCs w:val="28"/>
        </w:rPr>
        <w:t xml:space="preserve"> используется </w:t>
      </w:r>
      <w:proofErr w:type="spellStart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балльно</w:t>
      </w:r>
      <w:proofErr w:type="spellEnd"/>
      <w:r w:rsidRPr="00142518">
        <w:rPr>
          <w:rFonts w:ascii="Times New Roman" w:hAnsi="Times New Roman" w:cs="Times New Roman"/>
          <w:b/>
          <w:bCs/>
          <w:color w:val="000000"/>
          <w:sz w:val="28"/>
          <w:szCs w:val="28"/>
        </w:rPr>
        <w:t>-рейтинговая система успеваемости обучающихся</w:t>
      </w:r>
      <w:r w:rsidRPr="00142518">
        <w:rPr>
          <w:rFonts w:ascii="Times New Roman" w:hAnsi="Times New Roman" w:cs="Times New Roman"/>
          <w:color w:val="000000"/>
          <w:sz w:val="28"/>
          <w:szCs w:val="28"/>
        </w:rPr>
        <w:t>:</w:t>
      </w:r>
    </w:p>
    <w:p w14:paraId="06B71957" w14:textId="77777777" w:rsidR="00D12A57" w:rsidRPr="00142518" w:rsidRDefault="00D12A57" w:rsidP="00D12A57">
      <w:pPr>
        <w:widowControl w:val="0"/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142518">
        <w:rPr>
          <w:rFonts w:ascii="Times New Roman" w:hAnsi="Times New Roman"/>
          <w:sz w:val="28"/>
          <w:szCs w:val="28"/>
        </w:rPr>
        <w:t xml:space="preserve">Формой </w:t>
      </w:r>
      <w:proofErr w:type="gramStart"/>
      <w:r w:rsidRPr="00142518">
        <w:rPr>
          <w:rFonts w:ascii="Times New Roman" w:hAnsi="Times New Roman"/>
          <w:sz w:val="28"/>
          <w:szCs w:val="28"/>
        </w:rPr>
        <w:t>итогового</w:t>
      </w:r>
      <w:proofErr w:type="gramEnd"/>
      <w:r w:rsidRPr="00142518">
        <w:rPr>
          <w:rFonts w:ascii="Times New Roman" w:hAnsi="Times New Roman"/>
          <w:sz w:val="28"/>
          <w:szCs w:val="28"/>
        </w:rPr>
        <w:t xml:space="preserve"> контроля по дисциплине является экзамен (или дифференцированный зачет), итоговая оценка формируется в соответствии со шкалой, приведенной ниже в таблице:</w:t>
      </w:r>
    </w:p>
    <w:p w14:paraId="3953CFAF" w14:textId="77777777" w:rsidR="00D12A57" w:rsidRPr="00142518" w:rsidRDefault="00D12A57" w:rsidP="00D12A57">
      <w:pPr>
        <w:widowControl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415"/>
        <w:gridCol w:w="3640"/>
      </w:tblGrid>
      <w:tr w:rsidR="00D12A57" w:rsidRPr="00142518" w14:paraId="2AB5B786" w14:textId="77777777" w:rsidTr="00A22331">
        <w:trPr>
          <w:trHeight w:hRule="exact" w:val="30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F534570" w14:textId="77777777" w:rsidR="00D12A57" w:rsidRPr="00142518" w:rsidRDefault="00D12A57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Баллы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9BC3DD" w14:textId="77777777" w:rsidR="00D12A57" w:rsidRPr="00142518" w:rsidRDefault="00D12A57" w:rsidP="00A22331">
            <w:pPr>
              <w:widowControl w:val="0"/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Оценка</w:t>
            </w:r>
          </w:p>
        </w:tc>
      </w:tr>
      <w:tr w:rsidR="00D12A57" w:rsidRPr="00142518" w14:paraId="5E04975A" w14:textId="77777777" w:rsidTr="00A22331">
        <w:trPr>
          <w:trHeight w:hRule="exact" w:val="442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84E590A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&lt;=54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0BA8171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неудовлетворительно</w:t>
            </w:r>
          </w:p>
        </w:tc>
      </w:tr>
      <w:tr w:rsidR="00D12A57" w:rsidRPr="00142518" w14:paraId="38F5D1CB" w14:textId="77777777" w:rsidTr="00A22331">
        <w:trPr>
          <w:trHeight w:hRule="exact" w:val="421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12F4696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55-69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B3E21A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удовлетворительно</w:t>
            </w:r>
          </w:p>
        </w:tc>
      </w:tr>
      <w:tr w:rsidR="00D12A57" w:rsidRPr="00142518" w14:paraId="3E172DC0" w14:textId="77777777" w:rsidTr="00A22331">
        <w:trPr>
          <w:trHeight w:hRule="exact" w:val="425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97E2420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70-84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73CAF21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хорошо</w:t>
            </w:r>
          </w:p>
        </w:tc>
      </w:tr>
      <w:tr w:rsidR="00D12A57" w:rsidRPr="00142518" w14:paraId="773280ED" w14:textId="77777777" w:rsidTr="00A22331">
        <w:trPr>
          <w:trHeight w:hRule="exact" w:val="419"/>
          <w:jc w:val="center"/>
        </w:trPr>
        <w:tc>
          <w:tcPr>
            <w:tcW w:w="14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A42F166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&gt;=85</w:t>
            </w:r>
          </w:p>
        </w:tc>
        <w:tc>
          <w:tcPr>
            <w:tcW w:w="36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3396F2" w14:textId="77777777" w:rsidR="00D12A57" w:rsidRPr="00142518" w:rsidRDefault="00D12A57" w:rsidP="00A22331">
            <w:pPr>
              <w:widowControl w:val="0"/>
              <w:spacing w:after="0" w:line="240" w:lineRule="auto"/>
              <w:ind w:firstLine="567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142518">
              <w:rPr>
                <w:rFonts w:ascii="Times New Roman" w:hAnsi="Times New Roman"/>
                <w:sz w:val="28"/>
                <w:szCs w:val="28"/>
              </w:rPr>
              <w:t>отлично</w:t>
            </w:r>
          </w:p>
        </w:tc>
      </w:tr>
    </w:tbl>
    <w:p w14:paraId="6788FB15" w14:textId="77777777" w:rsidR="00D12A57" w:rsidRDefault="00D12A57" w:rsidP="00D12A57">
      <w:pPr>
        <w:rPr>
          <w:rFonts w:ascii="Times New Roman" w:hAnsi="Times New Roman" w:cs="Times New Roman"/>
          <w:b/>
          <w:sz w:val="28"/>
          <w:szCs w:val="28"/>
        </w:rPr>
      </w:pPr>
    </w:p>
    <w:p w14:paraId="0D153F8E" w14:textId="77777777" w:rsidR="00D12A57" w:rsidRPr="00142518" w:rsidRDefault="00D12A57" w:rsidP="00D12A57">
      <w:pPr>
        <w:rPr>
          <w:rFonts w:ascii="Times New Roman" w:hAnsi="Times New Roman" w:cs="Times New Roman"/>
          <w:b/>
          <w:sz w:val="28"/>
          <w:szCs w:val="28"/>
        </w:rPr>
      </w:pPr>
      <w:r w:rsidRPr="00142518">
        <w:rPr>
          <w:rFonts w:ascii="Times New Roman" w:hAnsi="Times New Roman" w:cs="Times New Roman"/>
          <w:b/>
          <w:sz w:val="28"/>
          <w:szCs w:val="28"/>
        </w:rPr>
        <w:t>Шкала оценивания результата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29"/>
        <w:gridCol w:w="7842"/>
      </w:tblGrid>
      <w:tr w:rsidR="00D12A57" w:rsidRPr="00142518" w14:paraId="06916DBB" w14:textId="77777777" w:rsidTr="00A22331">
        <w:trPr>
          <w:trHeight w:val="521"/>
        </w:trPr>
        <w:tc>
          <w:tcPr>
            <w:tcW w:w="903" w:type="pct"/>
          </w:tcPr>
          <w:p w14:paraId="0333E5C9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2 (балл до 54) </w:t>
            </w:r>
          </w:p>
        </w:tc>
        <w:tc>
          <w:tcPr>
            <w:tcW w:w="4097" w:type="pct"/>
          </w:tcPr>
          <w:p w14:paraId="7902F029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непонимание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Многие требования, предъявляемые к заданию не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0C4522E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Демонстрируется первичное восприятие материала. Работа незакончена и /или это плагиат. </w:t>
            </w:r>
          </w:p>
        </w:tc>
      </w:tr>
      <w:tr w:rsidR="00D12A57" w:rsidRPr="00142518" w14:paraId="7580D4F6" w14:textId="77777777" w:rsidTr="00A22331">
        <w:trPr>
          <w:trHeight w:val="522"/>
        </w:trPr>
        <w:tc>
          <w:tcPr>
            <w:tcW w:w="903" w:type="pct"/>
          </w:tcPr>
          <w:p w14:paraId="142B4933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3 (балл 55-69) </w:t>
            </w:r>
          </w:p>
        </w:tc>
        <w:tc>
          <w:tcPr>
            <w:tcW w:w="4097" w:type="pct"/>
          </w:tcPr>
          <w:p w14:paraId="5BA3D339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частичное понимание проблемы. Большинство требований, предъявляемых, к заданию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36EB21EA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Владение элементами заданного материала. В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основном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выполненный материал понятен и носит целостный характер. </w:t>
            </w:r>
          </w:p>
        </w:tc>
      </w:tr>
      <w:tr w:rsidR="00D12A57" w:rsidRPr="00142518" w14:paraId="2525E4DF" w14:textId="77777777" w:rsidTr="00A22331">
        <w:trPr>
          <w:trHeight w:val="661"/>
        </w:trPr>
        <w:tc>
          <w:tcPr>
            <w:tcW w:w="903" w:type="pct"/>
          </w:tcPr>
          <w:p w14:paraId="6A76E217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4 (балл 70-84) </w:t>
            </w:r>
          </w:p>
        </w:tc>
        <w:tc>
          <w:tcPr>
            <w:tcW w:w="4097" w:type="pct"/>
          </w:tcPr>
          <w:p w14:paraId="6DCC8ECE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значительное понимание проблемы обозначенной дисциплиной.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5B8F57BD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Содержание выполненных заданий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раскрыто и рассмотрено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с разных точек зрения. </w:t>
            </w:r>
          </w:p>
        </w:tc>
      </w:tr>
      <w:tr w:rsidR="00D12A57" w:rsidRPr="00CA0A1D" w14:paraId="7DBA76D7" w14:textId="77777777" w:rsidTr="00A22331">
        <w:trPr>
          <w:trHeight w:val="800"/>
        </w:trPr>
        <w:tc>
          <w:tcPr>
            <w:tcW w:w="903" w:type="pct"/>
          </w:tcPr>
          <w:p w14:paraId="39CA187A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5 (балл 85-100) </w:t>
            </w:r>
          </w:p>
        </w:tc>
        <w:tc>
          <w:tcPr>
            <w:tcW w:w="4097" w:type="pct"/>
          </w:tcPr>
          <w:p w14:paraId="1919D584" w14:textId="77777777" w:rsidR="00D12A57" w:rsidRPr="00142518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Демонстрирует полное понимание проблемы.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Все требования, предъявляемые к заданию выполнены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. </w:t>
            </w:r>
          </w:p>
          <w:p w14:paraId="0F20F096" w14:textId="77777777" w:rsidR="00D12A57" w:rsidRPr="00CA0A1D" w:rsidRDefault="00D12A57" w:rsidP="00A22331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142518">
              <w:rPr>
                <w:rFonts w:ascii="Times New Roman" w:hAnsi="Times New Roman" w:cs="Times New Roman"/>
                <w:color w:val="000000"/>
              </w:rPr>
              <w:t xml:space="preserve">Продемонстрировано уверенное владение материалом дисциплины. Выполненные задания носят </w:t>
            </w:r>
            <w:proofErr w:type="gramStart"/>
            <w:r w:rsidRPr="00142518">
              <w:rPr>
                <w:rFonts w:ascii="Times New Roman" w:hAnsi="Times New Roman" w:cs="Times New Roman"/>
                <w:color w:val="000000"/>
              </w:rPr>
              <w:t>целостных</w:t>
            </w:r>
            <w:proofErr w:type="gramEnd"/>
            <w:r w:rsidRPr="00142518">
              <w:rPr>
                <w:rFonts w:ascii="Times New Roman" w:hAnsi="Times New Roman" w:cs="Times New Roman"/>
                <w:color w:val="000000"/>
              </w:rPr>
              <w:t xml:space="preserve"> характер, выполнены в полном объеме, структурированы, представлены различные точки зрения, продемонстрирован творческий подход.</w:t>
            </w:r>
            <w:r w:rsidRPr="00CA0A1D"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</w:tr>
    </w:tbl>
    <w:p w14:paraId="756E19D4" w14:textId="77777777" w:rsidR="00D12A57" w:rsidRPr="0018274C" w:rsidRDefault="00D12A57" w:rsidP="00D12A57">
      <w:pPr>
        <w:ind w:firstLine="708"/>
        <w:jc w:val="both"/>
        <w:rPr>
          <w:rFonts w:ascii="Times New Roman" w:hAnsi="Times New Roman" w:cs="Times New Roman"/>
          <w:sz w:val="24"/>
          <w:szCs w:val="28"/>
        </w:rPr>
      </w:pPr>
    </w:p>
    <w:p w14:paraId="1BE1C04C" w14:textId="77777777" w:rsidR="00D12A57" w:rsidRPr="007E6725" w:rsidRDefault="00D12A57" w:rsidP="00D12A57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14:paraId="6F1205E4" w14:textId="77777777" w:rsidR="00142518" w:rsidRPr="007E6725" w:rsidRDefault="00142518" w:rsidP="00D12A57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sectPr w:rsidR="00142518" w:rsidRPr="007E6725" w:rsidSect="00BC657F">
      <w:footerReference w:type="default" r:id="rId22"/>
      <w:pgSz w:w="11906" w:h="16838"/>
      <w:pgMar w:top="709" w:right="850" w:bottom="28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7D833980" w14:textId="77777777" w:rsidR="00B50B76" w:rsidRDefault="00B50B76" w:rsidP="00315CA6">
      <w:pPr>
        <w:spacing w:after="0" w:line="240" w:lineRule="auto"/>
      </w:pPr>
      <w:r>
        <w:separator/>
      </w:r>
    </w:p>
  </w:endnote>
  <w:endnote w:type="continuationSeparator" w:id="0">
    <w:p w14:paraId="3061C6CB" w14:textId="77777777" w:rsidR="00B50B76" w:rsidRDefault="00B50B76" w:rsidP="00315C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289469956"/>
      <w:docPartObj>
        <w:docPartGallery w:val="Page Numbers (Bottom of Page)"/>
        <w:docPartUnique/>
      </w:docPartObj>
    </w:sdtPr>
    <w:sdtEndPr/>
    <w:sdtContent>
      <w:p w14:paraId="2F5624E3" w14:textId="0F074EFC" w:rsidR="00801458" w:rsidRDefault="00801458">
        <w:pPr>
          <w:pStyle w:val="af4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791894">
          <w:rPr>
            <w:noProof/>
          </w:rPr>
          <w:t>13</w:t>
        </w:r>
        <w:r>
          <w:fldChar w:fldCharType="end"/>
        </w:r>
      </w:p>
    </w:sdtContent>
  </w:sdt>
  <w:p w14:paraId="3B1FE7F9" w14:textId="77777777" w:rsidR="00801458" w:rsidRDefault="00801458">
    <w:pPr>
      <w:pStyle w:val="af4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37B968E" w14:textId="77777777" w:rsidR="00B50B76" w:rsidRDefault="00B50B76" w:rsidP="00315CA6">
      <w:pPr>
        <w:spacing w:after="0" w:line="240" w:lineRule="auto"/>
      </w:pPr>
      <w:r>
        <w:separator/>
      </w:r>
    </w:p>
  </w:footnote>
  <w:footnote w:type="continuationSeparator" w:id="0">
    <w:p w14:paraId="4E54C60F" w14:textId="77777777" w:rsidR="00B50B76" w:rsidRDefault="00B50B76" w:rsidP="00315CA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262393D"/>
    <w:multiLevelType w:val="hybridMultilevel"/>
    <w:tmpl w:val="29A64076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2C2544CC"/>
    <w:multiLevelType w:val="hybridMultilevel"/>
    <w:tmpl w:val="01963D7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58D2467C"/>
    <w:multiLevelType w:val="hybridMultilevel"/>
    <w:tmpl w:val="6E32F29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63E33B1E"/>
    <w:multiLevelType w:val="hybridMultilevel"/>
    <w:tmpl w:val="59626EC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DB741D5"/>
    <w:multiLevelType w:val="hybridMultilevel"/>
    <w:tmpl w:val="A45002A8"/>
    <w:lvl w:ilvl="0" w:tplc="1BCE0DF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7212701C"/>
    <w:multiLevelType w:val="hybridMultilevel"/>
    <w:tmpl w:val="A1ACBD2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79992B14"/>
    <w:multiLevelType w:val="hybridMultilevel"/>
    <w:tmpl w:val="CED6824C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0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2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  <w:rPr>
        <w:rFonts w:hint="default"/>
      </w:rPr>
    </w:lvl>
  </w:abstractNum>
  <w:num w:numId="1">
    <w:abstractNumId w:val="5"/>
  </w:num>
  <w:num w:numId="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  <w:num w:numId="4">
    <w:abstractNumId w:val="0"/>
  </w:num>
  <w:num w:numId="5">
    <w:abstractNumId w:val="2"/>
  </w:num>
  <w:num w:numId="6">
    <w:abstractNumId w:val="4"/>
  </w:num>
  <w:num w:numId="7">
    <w:abstractNumId w:val="6"/>
  </w:num>
  <w:num w:numId="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52FB4"/>
    <w:rsid w:val="000022CD"/>
    <w:rsid w:val="00013684"/>
    <w:rsid w:val="00025EE1"/>
    <w:rsid w:val="00041FD1"/>
    <w:rsid w:val="00055263"/>
    <w:rsid w:val="000642C9"/>
    <w:rsid w:val="00090AC1"/>
    <w:rsid w:val="000922F5"/>
    <w:rsid w:val="000A0ED4"/>
    <w:rsid w:val="000A6348"/>
    <w:rsid w:val="000B317E"/>
    <w:rsid w:val="000C5535"/>
    <w:rsid w:val="000E24FD"/>
    <w:rsid w:val="0010715C"/>
    <w:rsid w:val="001116DF"/>
    <w:rsid w:val="001129CD"/>
    <w:rsid w:val="0011347D"/>
    <w:rsid w:val="00115F8D"/>
    <w:rsid w:val="001400FE"/>
    <w:rsid w:val="00142518"/>
    <w:rsid w:val="0014422E"/>
    <w:rsid w:val="0016180F"/>
    <w:rsid w:val="00164858"/>
    <w:rsid w:val="00181C12"/>
    <w:rsid w:val="0018274C"/>
    <w:rsid w:val="00194175"/>
    <w:rsid w:val="001D06D9"/>
    <w:rsid w:val="00205002"/>
    <w:rsid w:val="002053A5"/>
    <w:rsid w:val="0023371F"/>
    <w:rsid w:val="002404FA"/>
    <w:rsid w:val="00242621"/>
    <w:rsid w:val="00255F04"/>
    <w:rsid w:val="00262CF0"/>
    <w:rsid w:val="002718E2"/>
    <w:rsid w:val="00273D8E"/>
    <w:rsid w:val="00282115"/>
    <w:rsid w:val="00294937"/>
    <w:rsid w:val="002A6258"/>
    <w:rsid w:val="002A6F66"/>
    <w:rsid w:val="002A7BE5"/>
    <w:rsid w:val="002C0732"/>
    <w:rsid w:val="002C1AFD"/>
    <w:rsid w:val="002C735C"/>
    <w:rsid w:val="002E16F8"/>
    <w:rsid w:val="002E4044"/>
    <w:rsid w:val="00313ACD"/>
    <w:rsid w:val="00315CA6"/>
    <w:rsid w:val="00316402"/>
    <w:rsid w:val="00342EBC"/>
    <w:rsid w:val="00352B6F"/>
    <w:rsid w:val="00355FB7"/>
    <w:rsid w:val="00365ECE"/>
    <w:rsid w:val="00370A02"/>
    <w:rsid w:val="003817FD"/>
    <w:rsid w:val="003830D3"/>
    <w:rsid w:val="0039407B"/>
    <w:rsid w:val="003A3814"/>
    <w:rsid w:val="003C34AB"/>
    <w:rsid w:val="003D0D34"/>
    <w:rsid w:val="003D6487"/>
    <w:rsid w:val="00405FE5"/>
    <w:rsid w:val="004063C6"/>
    <w:rsid w:val="0041061D"/>
    <w:rsid w:val="00433B9E"/>
    <w:rsid w:val="004475DA"/>
    <w:rsid w:val="004535A3"/>
    <w:rsid w:val="00453EB6"/>
    <w:rsid w:val="004619CB"/>
    <w:rsid w:val="00466076"/>
    <w:rsid w:val="0049412D"/>
    <w:rsid w:val="004A1B2D"/>
    <w:rsid w:val="004C3083"/>
    <w:rsid w:val="004C4B89"/>
    <w:rsid w:val="004E72F6"/>
    <w:rsid w:val="004F2F48"/>
    <w:rsid w:val="00511619"/>
    <w:rsid w:val="00523021"/>
    <w:rsid w:val="00525214"/>
    <w:rsid w:val="00533004"/>
    <w:rsid w:val="00546A9C"/>
    <w:rsid w:val="00553BBB"/>
    <w:rsid w:val="005570A7"/>
    <w:rsid w:val="00562FAA"/>
    <w:rsid w:val="005904A2"/>
    <w:rsid w:val="005962D4"/>
    <w:rsid w:val="005B37A7"/>
    <w:rsid w:val="005B4DAC"/>
    <w:rsid w:val="005C548A"/>
    <w:rsid w:val="005D07D0"/>
    <w:rsid w:val="005D65A5"/>
    <w:rsid w:val="005E192E"/>
    <w:rsid w:val="005F42A5"/>
    <w:rsid w:val="00606FAA"/>
    <w:rsid w:val="00611CC7"/>
    <w:rsid w:val="00614454"/>
    <w:rsid w:val="006203C9"/>
    <w:rsid w:val="00632575"/>
    <w:rsid w:val="00642635"/>
    <w:rsid w:val="00653999"/>
    <w:rsid w:val="00656702"/>
    <w:rsid w:val="00682C6D"/>
    <w:rsid w:val="006945E7"/>
    <w:rsid w:val="006A3967"/>
    <w:rsid w:val="006A6696"/>
    <w:rsid w:val="006B4287"/>
    <w:rsid w:val="00713C24"/>
    <w:rsid w:val="00740AB9"/>
    <w:rsid w:val="00741AAE"/>
    <w:rsid w:val="00745B7E"/>
    <w:rsid w:val="007478E0"/>
    <w:rsid w:val="00751095"/>
    <w:rsid w:val="00757D3E"/>
    <w:rsid w:val="00770745"/>
    <w:rsid w:val="00784224"/>
    <w:rsid w:val="00786255"/>
    <w:rsid w:val="00791894"/>
    <w:rsid w:val="00792AFC"/>
    <w:rsid w:val="007A7979"/>
    <w:rsid w:val="007B323A"/>
    <w:rsid w:val="007B39F4"/>
    <w:rsid w:val="007B550D"/>
    <w:rsid w:val="007B5D8D"/>
    <w:rsid w:val="007D27FA"/>
    <w:rsid w:val="007E6725"/>
    <w:rsid w:val="007F1A52"/>
    <w:rsid w:val="007F544A"/>
    <w:rsid w:val="007F5F5A"/>
    <w:rsid w:val="0080100A"/>
    <w:rsid w:val="00801458"/>
    <w:rsid w:val="008416EB"/>
    <w:rsid w:val="00853C95"/>
    <w:rsid w:val="00871E14"/>
    <w:rsid w:val="008741FA"/>
    <w:rsid w:val="00884B86"/>
    <w:rsid w:val="008900DF"/>
    <w:rsid w:val="008A191A"/>
    <w:rsid w:val="008A2742"/>
    <w:rsid w:val="008B7149"/>
    <w:rsid w:val="008C0FFC"/>
    <w:rsid w:val="008D1454"/>
    <w:rsid w:val="008D1AA2"/>
    <w:rsid w:val="008D3F1C"/>
    <w:rsid w:val="008D6B94"/>
    <w:rsid w:val="00900BC5"/>
    <w:rsid w:val="0091073D"/>
    <w:rsid w:val="00910C71"/>
    <w:rsid w:val="0091168E"/>
    <w:rsid w:val="009179AC"/>
    <w:rsid w:val="009207A4"/>
    <w:rsid w:val="0092300D"/>
    <w:rsid w:val="0092619E"/>
    <w:rsid w:val="00930672"/>
    <w:rsid w:val="00932BA5"/>
    <w:rsid w:val="00944782"/>
    <w:rsid w:val="00945486"/>
    <w:rsid w:val="0095731B"/>
    <w:rsid w:val="00961C46"/>
    <w:rsid w:val="00963445"/>
    <w:rsid w:val="00967B8F"/>
    <w:rsid w:val="0097537E"/>
    <w:rsid w:val="00984247"/>
    <w:rsid w:val="00990F27"/>
    <w:rsid w:val="009932A6"/>
    <w:rsid w:val="009953F8"/>
    <w:rsid w:val="00996066"/>
    <w:rsid w:val="009A6C7B"/>
    <w:rsid w:val="009B2A0A"/>
    <w:rsid w:val="009D49CC"/>
    <w:rsid w:val="009E5201"/>
    <w:rsid w:val="009E6058"/>
    <w:rsid w:val="009F62AE"/>
    <w:rsid w:val="00A21240"/>
    <w:rsid w:val="00A407D6"/>
    <w:rsid w:val="00A438FA"/>
    <w:rsid w:val="00A57517"/>
    <w:rsid w:val="00A77598"/>
    <w:rsid w:val="00A86C18"/>
    <w:rsid w:val="00AA24DD"/>
    <w:rsid w:val="00AA7A6A"/>
    <w:rsid w:val="00AC3C95"/>
    <w:rsid w:val="00AD3A54"/>
    <w:rsid w:val="00AD6122"/>
    <w:rsid w:val="00AE2B1A"/>
    <w:rsid w:val="00B162D4"/>
    <w:rsid w:val="00B37079"/>
    <w:rsid w:val="00B43524"/>
    <w:rsid w:val="00B4774E"/>
    <w:rsid w:val="00B50B76"/>
    <w:rsid w:val="00B50FCD"/>
    <w:rsid w:val="00B53060"/>
    <w:rsid w:val="00B8237E"/>
    <w:rsid w:val="00BB0333"/>
    <w:rsid w:val="00BB124D"/>
    <w:rsid w:val="00BB24AD"/>
    <w:rsid w:val="00BB600A"/>
    <w:rsid w:val="00BC2ED6"/>
    <w:rsid w:val="00BC657F"/>
    <w:rsid w:val="00BD20AA"/>
    <w:rsid w:val="00BF5211"/>
    <w:rsid w:val="00C0056C"/>
    <w:rsid w:val="00C15A4C"/>
    <w:rsid w:val="00C220D9"/>
    <w:rsid w:val="00C23E14"/>
    <w:rsid w:val="00C23E7F"/>
    <w:rsid w:val="00C246FF"/>
    <w:rsid w:val="00C31FE5"/>
    <w:rsid w:val="00C33475"/>
    <w:rsid w:val="00C34116"/>
    <w:rsid w:val="00C3496E"/>
    <w:rsid w:val="00C5148A"/>
    <w:rsid w:val="00C52FB4"/>
    <w:rsid w:val="00C624F8"/>
    <w:rsid w:val="00C624FA"/>
    <w:rsid w:val="00C661EC"/>
    <w:rsid w:val="00C72C28"/>
    <w:rsid w:val="00C82A94"/>
    <w:rsid w:val="00C9559A"/>
    <w:rsid w:val="00C96700"/>
    <w:rsid w:val="00CA0A1D"/>
    <w:rsid w:val="00CA7DE7"/>
    <w:rsid w:val="00CC7A75"/>
    <w:rsid w:val="00CE14AD"/>
    <w:rsid w:val="00CE1DBC"/>
    <w:rsid w:val="00D03128"/>
    <w:rsid w:val="00D034CA"/>
    <w:rsid w:val="00D12A57"/>
    <w:rsid w:val="00D33437"/>
    <w:rsid w:val="00D33C83"/>
    <w:rsid w:val="00D373B6"/>
    <w:rsid w:val="00D40EAD"/>
    <w:rsid w:val="00D56558"/>
    <w:rsid w:val="00D75436"/>
    <w:rsid w:val="00D8262E"/>
    <w:rsid w:val="00D8722E"/>
    <w:rsid w:val="00DC4D9A"/>
    <w:rsid w:val="00DC5B3C"/>
    <w:rsid w:val="00DE029E"/>
    <w:rsid w:val="00DE6C90"/>
    <w:rsid w:val="00DF2144"/>
    <w:rsid w:val="00E00C94"/>
    <w:rsid w:val="00E1429F"/>
    <w:rsid w:val="00E23467"/>
    <w:rsid w:val="00E35A52"/>
    <w:rsid w:val="00E4641F"/>
    <w:rsid w:val="00E525E4"/>
    <w:rsid w:val="00E948C3"/>
    <w:rsid w:val="00EB4B64"/>
    <w:rsid w:val="00ED01B2"/>
    <w:rsid w:val="00ED39ED"/>
    <w:rsid w:val="00ED54AA"/>
    <w:rsid w:val="00ED577F"/>
    <w:rsid w:val="00ED6AF6"/>
    <w:rsid w:val="00EE1C3E"/>
    <w:rsid w:val="00EE24E1"/>
    <w:rsid w:val="00F00293"/>
    <w:rsid w:val="00F01BE3"/>
    <w:rsid w:val="00F12F74"/>
    <w:rsid w:val="00F207FF"/>
    <w:rsid w:val="00F50588"/>
    <w:rsid w:val="00F56264"/>
    <w:rsid w:val="00F56BE2"/>
    <w:rsid w:val="00F602C3"/>
    <w:rsid w:val="00F66C0D"/>
    <w:rsid w:val="00F679A8"/>
    <w:rsid w:val="00F747E9"/>
    <w:rsid w:val="00F80C01"/>
    <w:rsid w:val="00F92531"/>
    <w:rsid w:val="00F9632F"/>
    <w:rsid w:val="00F973C5"/>
    <w:rsid w:val="00FA6960"/>
    <w:rsid w:val="00FA75BA"/>
    <w:rsid w:val="00FC241A"/>
    <w:rsid w:val="00FD518F"/>
    <w:rsid w:val="00FD5EF2"/>
    <w:rsid w:val="00FD690C"/>
    <w:rsid w:val="00FF4769"/>
    <w:rsid w:val="00FF4AA6"/>
    <w:rsid w:val="00FF64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E2326C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51161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unhideWhenUsed/>
    <w:qFormat/>
    <w:rsid w:val="0051161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C52FB4"/>
    <w:pPr>
      <w:spacing w:after="200" w:line="276" w:lineRule="auto"/>
      <w:ind w:left="720"/>
      <w:contextualSpacing/>
    </w:pPr>
    <w:rPr>
      <w:rFonts w:ascii="Calibri" w:eastAsia="Calibri" w:hAnsi="Calibri" w:cs="Times New Roman"/>
    </w:rPr>
  </w:style>
  <w:style w:type="table" w:styleId="a4">
    <w:name w:val="Table Grid"/>
    <w:basedOn w:val="a1"/>
    <w:uiPriority w:val="39"/>
    <w:rsid w:val="00C52FB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footnote text"/>
    <w:basedOn w:val="a"/>
    <w:link w:val="a6"/>
    <w:uiPriority w:val="99"/>
    <w:unhideWhenUsed/>
    <w:rsid w:val="00315CA6"/>
    <w:pPr>
      <w:spacing w:after="0" w:line="240" w:lineRule="auto"/>
    </w:pPr>
    <w:rPr>
      <w:rFonts w:ascii="Calibri" w:eastAsia="Calibri" w:hAnsi="Calibri" w:cs="Times New Roman"/>
      <w:sz w:val="20"/>
      <w:szCs w:val="20"/>
      <w:lang w:val="x-none" w:eastAsia="x-none"/>
    </w:rPr>
  </w:style>
  <w:style w:type="character" w:customStyle="1" w:styleId="a6">
    <w:name w:val="Текст сноски Знак"/>
    <w:basedOn w:val="a0"/>
    <w:link w:val="a5"/>
    <w:uiPriority w:val="99"/>
    <w:rsid w:val="00315CA6"/>
    <w:rPr>
      <w:rFonts w:ascii="Calibri" w:eastAsia="Calibri" w:hAnsi="Calibri" w:cs="Times New Roman"/>
      <w:sz w:val="20"/>
      <w:szCs w:val="20"/>
      <w:lang w:val="x-none" w:eastAsia="x-none"/>
    </w:rPr>
  </w:style>
  <w:style w:type="character" w:styleId="a7">
    <w:name w:val="footnote reference"/>
    <w:uiPriority w:val="99"/>
    <w:unhideWhenUsed/>
    <w:rsid w:val="00315CA6"/>
    <w:rPr>
      <w:vertAlign w:val="superscript"/>
    </w:rPr>
  </w:style>
  <w:style w:type="character" w:customStyle="1" w:styleId="FontStyle76">
    <w:name w:val="Font Style76"/>
    <w:uiPriority w:val="99"/>
    <w:qFormat/>
    <w:rsid w:val="00315CA6"/>
    <w:rPr>
      <w:rFonts w:ascii="Times New Roman" w:hAnsi="Times New Roman" w:cs="Times New Roman" w:hint="default"/>
      <w:sz w:val="26"/>
      <w:szCs w:val="26"/>
    </w:rPr>
  </w:style>
  <w:style w:type="character" w:customStyle="1" w:styleId="5">
    <w:name w:val="Основной текст (5)_"/>
    <w:link w:val="50"/>
    <w:uiPriority w:val="99"/>
    <w:locked/>
    <w:rsid w:val="00315CA6"/>
    <w:rPr>
      <w:rFonts w:ascii="Times New Roman" w:hAnsi="Times New Roman"/>
      <w:shd w:val="clear" w:color="auto" w:fill="FFFFFF"/>
    </w:rPr>
  </w:style>
  <w:style w:type="paragraph" w:customStyle="1" w:styleId="50">
    <w:name w:val="Основной текст (5)"/>
    <w:basedOn w:val="a"/>
    <w:link w:val="5"/>
    <w:uiPriority w:val="99"/>
    <w:rsid w:val="00315CA6"/>
    <w:pPr>
      <w:shd w:val="clear" w:color="auto" w:fill="FFFFFF"/>
      <w:spacing w:after="0" w:line="240" w:lineRule="atLeast"/>
    </w:pPr>
    <w:rPr>
      <w:rFonts w:ascii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315CA6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rsid w:val="00315CA6"/>
    <w:pPr>
      <w:shd w:val="clear" w:color="auto" w:fill="FFFFFF"/>
      <w:spacing w:after="0" w:line="259" w:lineRule="exact"/>
      <w:jc w:val="center"/>
    </w:pPr>
    <w:rPr>
      <w:rFonts w:ascii="Times New Roman" w:hAnsi="Times New Roman"/>
      <w:i/>
      <w:iCs/>
    </w:rPr>
  </w:style>
  <w:style w:type="character" w:customStyle="1" w:styleId="181">
    <w:name w:val="Основной текст (18) + Не курсив"/>
    <w:uiPriority w:val="99"/>
    <w:rsid w:val="00315CA6"/>
    <w:rPr>
      <w:rFonts w:ascii="Times New Roman" w:hAnsi="Times New Roman" w:cs="Times New Roman" w:hint="default"/>
      <w:i w:val="0"/>
      <w:iCs w:val="0"/>
      <w:shd w:val="clear" w:color="auto" w:fill="FFFFFF"/>
    </w:rPr>
  </w:style>
  <w:style w:type="paragraph" w:customStyle="1" w:styleId="Style214">
    <w:name w:val="Style214"/>
    <w:basedOn w:val="a"/>
    <w:uiPriority w:val="34"/>
    <w:qFormat/>
    <w:rsid w:val="00315CA6"/>
    <w:pPr>
      <w:spacing w:after="0" w:line="322" w:lineRule="exact"/>
      <w:ind w:firstLine="557"/>
      <w:jc w:val="both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uiPriority w:val="99"/>
    <w:rsid w:val="00315CA6"/>
    <w:rPr>
      <w:color w:val="0000FF"/>
      <w:u w:val="single"/>
    </w:rPr>
  </w:style>
  <w:style w:type="paragraph" w:customStyle="1" w:styleId="Default">
    <w:name w:val="Default"/>
    <w:rsid w:val="007B323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rsid w:val="0051161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9">
    <w:name w:val="TOC Heading"/>
    <w:basedOn w:val="1"/>
    <w:next w:val="a"/>
    <w:uiPriority w:val="39"/>
    <w:unhideWhenUsed/>
    <w:qFormat/>
    <w:rsid w:val="00511619"/>
    <w:pPr>
      <w:outlineLvl w:val="9"/>
    </w:pPr>
    <w:rPr>
      <w:lang w:eastAsia="ru-RU"/>
    </w:rPr>
  </w:style>
  <w:style w:type="paragraph" w:styleId="11">
    <w:name w:val="toc 1"/>
    <w:basedOn w:val="a"/>
    <w:next w:val="a"/>
    <w:autoRedefine/>
    <w:uiPriority w:val="39"/>
    <w:unhideWhenUsed/>
    <w:rsid w:val="00511619"/>
    <w:pPr>
      <w:spacing w:after="100"/>
    </w:pPr>
  </w:style>
  <w:style w:type="paragraph" w:styleId="21">
    <w:name w:val="toc 2"/>
    <w:basedOn w:val="a"/>
    <w:next w:val="a"/>
    <w:autoRedefine/>
    <w:uiPriority w:val="39"/>
    <w:unhideWhenUsed/>
    <w:rsid w:val="00511619"/>
    <w:pPr>
      <w:spacing w:after="100"/>
      <w:ind w:left="220"/>
    </w:pPr>
  </w:style>
  <w:style w:type="character" w:styleId="aa">
    <w:name w:val="annotation reference"/>
    <w:basedOn w:val="a0"/>
    <w:uiPriority w:val="99"/>
    <w:semiHidden/>
    <w:unhideWhenUsed/>
    <w:rsid w:val="001400FE"/>
    <w:rPr>
      <w:sz w:val="16"/>
      <w:szCs w:val="16"/>
    </w:rPr>
  </w:style>
  <w:style w:type="paragraph" w:styleId="ab">
    <w:name w:val="annotation text"/>
    <w:basedOn w:val="a"/>
    <w:link w:val="ac"/>
    <w:uiPriority w:val="99"/>
    <w:semiHidden/>
    <w:unhideWhenUsed/>
    <w:rsid w:val="001400FE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semiHidden/>
    <w:rsid w:val="001400FE"/>
    <w:rPr>
      <w:sz w:val="20"/>
      <w:szCs w:val="20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1400FE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1400FE"/>
    <w:rPr>
      <w:b/>
      <w:bCs/>
      <w:sz w:val="20"/>
      <w:szCs w:val="20"/>
    </w:rPr>
  </w:style>
  <w:style w:type="paragraph" w:styleId="af">
    <w:name w:val="Balloon Text"/>
    <w:basedOn w:val="a"/>
    <w:link w:val="af0"/>
    <w:uiPriority w:val="99"/>
    <w:semiHidden/>
    <w:unhideWhenUsed/>
    <w:rsid w:val="001400F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1400FE"/>
    <w:rPr>
      <w:rFonts w:ascii="Segoe UI" w:hAnsi="Segoe UI" w:cs="Segoe UI"/>
      <w:sz w:val="18"/>
      <w:szCs w:val="18"/>
    </w:rPr>
  </w:style>
  <w:style w:type="paragraph" w:customStyle="1" w:styleId="Style5">
    <w:name w:val="Style5"/>
    <w:basedOn w:val="a"/>
    <w:uiPriority w:val="99"/>
    <w:qFormat/>
    <w:rsid w:val="0092300D"/>
    <w:pPr>
      <w:widowControl w:val="0"/>
      <w:autoSpaceDE w:val="0"/>
      <w:autoSpaceDN w:val="0"/>
      <w:adjustRightInd w:val="0"/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13">
    <w:name w:val="Основной текст (13)_"/>
    <w:link w:val="130"/>
    <w:uiPriority w:val="99"/>
    <w:locked/>
    <w:rsid w:val="0092300D"/>
    <w:rPr>
      <w:rFonts w:ascii="Times New Roman" w:hAnsi="Times New Roman" w:cs="Times New Roman"/>
      <w:shd w:val="clear" w:color="auto" w:fill="FFFFFF"/>
    </w:rPr>
  </w:style>
  <w:style w:type="paragraph" w:customStyle="1" w:styleId="130">
    <w:name w:val="Основной текст (13)"/>
    <w:basedOn w:val="a"/>
    <w:link w:val="13"/>
    <w:uiPriority w:val="99"/>
    <w:qFormat/>
    <w:rsid w:val="0092300D"/>
    <w:pPr>
      <w:shd w:val="clear" w:color="auto" w:fill="FFFFFF"/>
      <w:spacing w:after="0" w:line="240" w:lineRule="atLeast"/>
      <w:ind w:hanging="740"/>
      <w:jc w:val="both"/>
    </w:pPr>
    <w:rPr>
      <w:rFonts w:ascii="Times New Roman" w:hAnsi="Times New Roman" w:cs="Times New Roman"/>
    </w:rPr>
  </w:style>
  <w:style w:type="paragraph" w:customStyle="1" w:styleId="ReportMain">
    <w:name w:val="Report_Main"/>
    <w:basedOn w:val="a"/>
    <w:uiPriority w:val="34"/>
    <w:qFormat/>
    <w:rsid w:val="00C220D9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caption"/>
    <w:basedOn w:val="a"/>
    <w:next w:val="a"/>
    <w:uiPriority w:val="35"/>
    <w:unhideWhenUsed/>
    <w:qFormat/>
    <w:rsid w:val="00FD5EF2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customStyle="1" w:styleId="PlainTable4">
    <w:name w:val="Plain Table 4"/>
    <w:basedOn w:val="a1"/>
    <w:uiPriority w:val="44"/>
    <w:rsid w:val="007A7979"/>
    <w:pPr>
      <w:spacing w:after="0" w:line="240" w:lineRule="auto"/>
    </w:pPr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paragraph" w:styleId="af2">
    <w:name w:val="header"/>
    <w:basedOn w:val="a"/>
    <w:link w:val="af3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3">
    <w:name w:val="Верхний колонтитул Знак"/>
    <w:basedOn w:val="a0"/>
    <w:link w:val="af2"/>
    <w:uiPriority w:val="99"/>
    <w:rsid w:val="00BC657F"/>
  </w:style>
  <w:style w:type="paragraph" w:styleId="af4">
    <w:name w:val="footer"/>
    <w:basedOn w:val="a"/>
    <w:link w:val="af5"/>
    <w:uiPriority w:val="99"/>
    <w:unhideWhenUsed/>
    <w:rsid w:val="00BC657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Нижний колонтитул Знак"/>
    <w:basedOn w:val="a0"/>
    <w:link w:val="af4"/>
    <w:uiPriority w:val="99"/>
    <w:rsid w:val="00BC657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8035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079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66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193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492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15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1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3900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091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3050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167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316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2626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9723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urait.ru/bcode/510678" TargetMode="External"/><Relationship Id="rId18" Type="http://schemas.openxmlformats.org/officeDocument/2006/relationships/hyperlink" Target="http://www.grebennikon.ru" TargetMode="External"/><Relationship Id="rId3" Type="http://schemas.openxmlformats.org/officeDocument/2006/relationships/customXml" Target="../customXml/item3.xml"/><Relationship Id="rId21" Type="http://schemas.openxmlformats.org/officeDocument/2006/relationships/hyperlink" Target="http://www.znanium.com" TargetMode="External"/><Relationship Id="rId7" Type="http://schemas.microsoft.com/office/2007/relationships/stylesWithEffects" Target="stylesWithEffects.xml"/><Relationship Id="rId12" Type="http://schemas.openxmlformats.org/officeDocument/2006/relationships/hyperlink" Target="https://urait.ru/bcode/512605" TargetMode="External"/><Relationship Id="rId17" Type="http://schemas.openxmlformats.org/officeDocument/2006/relationships/hyperlink" Target="https://urait.ru/bcode/511485" TargetMode="External"/><Relationship Id="rId2" Type="http://schemas.openxmlformats.org/officeDocument/2006/relationships/customXml" Target="../customXml/item2.xml"/><Relationship Id="rId16" Type="http://schemas.openxmlformats.org/officeDocument/2006/relationships/hyperlink" Target="https://urait.ru/bcode/512448" TargetMode="External"/><Relationship Id="rId20" Type="http://schemas.openxmlformats.org/officeDocument/2006/relationships/hyperlink" Target="http://www.oecd-ilibrary.org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24" Type="http://schemas.openxmlformats.org/officeDocument/2006/relationships/theme" Target="theme/theme1.xml"/><Relationship Id="rId5" Type="http://schemas.openxmlformats.org/officeDocument/2006/relationships/numbering" Target="numbering.xml"/><Relationship Id="rId15" Type="http://schemas.openxmlformats.org/officeDocument/2006/relationships/hyperlink" Target="https://urait.ru/bcode/531710" TargetMode="External"/><Relationship Id="rId23" Type="http://schemas.openxmlformats.org/officeDocument/2006/relationships/fontTable" Target="fontTable.xml"/><Relationship Id="rId10" Type="http://schemas.openxmlformats.org/officeDocument/2006/relationships/footnotes" Target="footnotes.xml"/><Relationship Id="rId19" Type="http://schemas.openxmlformats.org/officeDocument/2006/relationships/hyperlink" Target="http://www.polpred.com" TargetMode="Externa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urait.ru/bcode/510217" TargetMode="External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BFFABCA81C378B4D894C6313BCBAC329" ma:contentTypeVersion="10" ma:contentTypeDescription="Создание документа." ma:contentTypeScope="" ma:versionID="27f6264f89295b8418c981c51c40204e">
  <xsd:schema xmlns:xsd="http://www.w3.org/2001/XMLSchema" xmlns:xs="http://www.w3.org/2001/XMLSchema" xmlns:p="http://schemas.microsoft.com/office/2006/metadata/properties" xmlns:ns3="584da600-618e-4fdb-824e-19f60e201573" targetNamespace="http://schemas.microsoft.com/office/2006/metadata/properties" ma:root="true" ma:fieldsID="429d2ecc77d4498333d98a2b91c1f34d" ns3:_="">
    <xsd:import namespace="584da600-618e-4fdb-824e-19f60e201573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84da600-618e-4fdb-824e-19f60e20157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A5D8F0A-FC9C-46DB-8E06-9EC8426C4C9D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199F7F5-9CA8-4BD0-916E-9BE93457F70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D65585-2668-4CD1-8D8E-65FCCDAE079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84da600-618e-4fdb-824e-19f60e20157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5EA12C64-733A-4E1E-A436-2931EC9F57A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4300</TotalTime>
  <Pages>1</Pages>
  <Words>3587</Words>
  <Characters>20451</Characters>
  <Application>Microsoft Office Word</Application>
  <DocSecurity>0</DocSecurity>
  <Lines>170</Lines>
  <Paragraphs>47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Ксения Александровна Тюрина</dc:creator>
  <cp:keywords/>
  <dc:description/>
  <cp:lastModifiedBy>User</cp:lastModifiedBy>
  <cp:revision>86</cp:revision>
  <cp:lastPrinted>2021-04-28T14:42:00Z</cp:lastPrinted>
  <dcterms:created xsi:type="dcterms:W3CDTF">2021-05-12T16:57:00Z</dcterms:created>
  <dcterms:modified xsi:type="dcterms:W3CDTF">2026-02-17T08:08:00Z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0x010100BFFABCA81C378B4D894C6313BCBAC329</vt:lpwstr>
  </property>
</Properties>
</file>